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B6" w:rsidRPr="00D103B6" w:rsidRDefault="00D103B6" w:rsidP="00D103B6">
      <w:pPr>
        <w:jc w:val="center"/>
        <w:rPr>
          <w:rFonts w:ascii="Times New Roman" w:hAnsi="Times New Roman" w:cs="Times New Roman"/>
          <w:b/>
          <w:sz w:val="28"/>
          <w:szCs w:val="28"/>
        </w:rPr>
      </w:pPr>
      <w:r w:rsidRPr="00D103B6">
        <w:rPr>
          <w:rFonts w:ascii="Times New Roman" w:hAnsi="Times New Roman" w:cs="Times New Roman"/>
          <w:b/>
          <w:sz w:val="28"/>
          <w:szCs w:val="28"/>
        </w:rPr>
        <w:t>МИНИСТЕРСТВО ОБРАЗОВАНИЯ РЕСПУБЛИКИ БЕЛАРУСЬ</w:t>
      </w:r>
    </w:p>
    <w:p w:rsidR="007A6D8B" w:rsidRPr="00D103B6" w:rsidRDefault="007A6D8B" w:rsidP="007A6D8B">
      <w:pPr>
        <w:spacing w:after="0"/>
        <w:jc w:val="center"/>
        <w:rPr>
          <w:rFonts w:ascii="Times New Roman" w:hAnsi="Times New Roman" w:cs="Times New Roman"/>
          <w:b/>
          <w:sz w:val="28"/>
          <w:szCs w:val="28"/>
        </w:rPr>
      </w:pPr>
      <w:r w:rsidRPr="00D103B6">
        <w:rPr>
          <w:rFonts w:ascii="Times New Roman" w:hAnsi="Times New Roman" w:cs="Times New Roman"/>
          <w:b/>
          <w:sz w:val="28"/>
          <w:szCs w:val="28"/>
        </w:rPr>
        <w:t>Обособленное структурное подразделение</w:t>
      </w:r>
    </w:p>
    <w:p w:rsidR="007A6D8B" w:rsidRPr="00282970" w:rsidRDefault="007A6D8B" w:rsidP="007A6D8B">
      <w:pPr>
        <w:spacing w:after="0"/>
        <w:jc w:val="center"/>
        <w:rPr>
          <w:rFonts w:ascii="Times New Roman" w:hAnsi="Times New Roman" w:cs="Times New Roman"/>
          <w:b/>
          <w:sz w:val="28"/>
          <w:szCs w:val="28"/>
        </w:rPr>
      </w:pPr>
      <w:r w:rsidRPr="00282970">
        <w:rPr>
          <w:rFonts w:ascii="Times New Roman" w:hAnsi="Times New Roman" w:cs="Times New Roman"/>
          <w:b/>
          <w:sz w:val="28"/>
          <w:szCs w:val="28"/>
        </w:rPr>
        <w:t>«Ляховичский государственный аграрный колледж»</w:t>
      </w:r>
    </w:p>
    <w:p w:rsidR="007A6D8B" w:rsidRPr="00282970" w:rsidRDefault="007A6D8B" w:rsidP="007A6D8B">
      <w:pPr>
        <w:spacing w:after="0"/>
        <w:jc w:val="center"/>
        <w:rPr>
          <w:rFonts w:ascii="Times New Roman" w:hAnsi="Times New Roman" w:cs="Times New Roman"/>
          <w:b/>
          <w:sz w:val="28"/>
          <w:szCs w:val="28"/>
        </w:rPr>
      </w:pPr>
      <w:r>
        <w:rPr>
          <w:rFonts w:ascii="Times New Roman" w:hAnsi="Times New Roman" w:cs="Times New Roman"/>
          <w:b/>
          <w:sz w:val="28"/>
          <w:szCs w:val="28"/>
        </w:rPr>
        <w:t>учреждения</w:t>
      </w:r>
      <w:r w:rsidRPr="00282970">
        <w:rPr>
          <w:rFonts w:ascii="Times New Roman" w:hAnsi="Times New Roman" w:cs="Times New Roman"/>
          <w:b/>
          <w:sz w:val="28"/>
          <w:szCs w:val="28"/>
        </w:rPr>
        <w:t xml:space="preserve"> образования</w:t>
      </w:r>
    </w:p>
    <w:p w:rsidR="007A6D8B" w:rsidRPr="00282970" w:rsidRDefault="007A6D8B" w:rsidP="007A6D8B">
      <w:pPr>
        <w:spacing w:after="0"/>
        <w:jc w:val="center"/>
        <w:rPr>
          <w:rFonts w:ascii="Times New Roman" w:hAnsi="Times New Roman" w:cs="Times New Roman"/>
          <w:sz w:val="32"/>
          <w:szCs w:val="32"/>
        </w:rPr>
      </w:pPr>
      <w:r w:rsidRPr="00282970">
        <w:rPr>
          <w:rFonts w:ascii="Times New Roman" w:hAnsi="Times New Roman" w:cs="Times New Roman"/>
          <w:b/>
          <w:sz w:val="28"/>
          <w:szCs w:val="28"/>
        </w:rPr>
        <w:t>«Барановичский государственный университет</w:t>
      </w:r>
      <w:r w:rsidRPr="00282970">
        <w:rPr>
          <w:rFonts w:ascii="Times New Roman" w:hAnsi="Times New Roman" w:cs="Times New Roman"/>
          <w:sz w:val="32"/>
          <w:szCs w:val="32"/>
        </w:rPr>
        <w:t>»</w:t>
      </w:r>
    </w:p>
    <w:p w:rsidR="007A6D8B" w:rsidRPr="00282970" w:rsidRDefault="007A6D8B" w:rsidP="007A6D8B">
      <w:pPr>
        <w:spacing w:after="0"/>
        <w:jc w:val="center"/>
        <w:rPr>
          <w:rFonts w:ascii="Times New Roman" w:hAnsi="Times New Roman" w:cs="Times New Roman"/>
          <w:sz w:val="28"/>
          <w:szCs w:val="28"/>
        </w:rPr>
      </w:pPr>
    </w:p>
    <w:p w:rsidR="007A6D8B" w:rsidRPr="00282970" w:rsidRDefault="007A6D8B" w:rsidP="007A6D8B">
      <w:pPr>
        <w:jc w:val="center"/>
        <w:rPr>
          <w:rFonts w:ascii="Times New Roman" w:hAnsi="Times New Roman" w:cs="Times New Roman"/>
          <w:sz w:val="32"/>
          <w:szCs w:val="32"/>
        </w:rPr>
      </w:pPr>
    </w:p>
    <w:p w:rsidR="007A6D8B" w:rsidRPr="00282970" w:rsidRDefault="007A6D8B" w:rsidP="007A6D8B">
      <w:pPr>
        <w:jc w:val="center"/>
        <w:rPr>
          <w:rFonts w:ascii="Times New Roman" w:hAnsi="Times New Roman" w:cs="Times New Roman"/>
          <w:sz w:val="32"/>
          <w:szCs w:val="32"/>
        </w:rPr>
      </w:pPr>
    </w:p>
    <w:p w:rsidR="007A6D8B" w:rsidRPr="00D103B6" w:rsidRDefault="007A6D8B" w:rsidP="007A6D8B">
      <w:pPr>
        <w:jc w:val="center"/>
        <w:rPr>
          <w:rFonts w:ascii="Times New Roman" w:hAnsi="Times New Roman" w:cs="Times New Roman"/>
          <w:b/>
          <w:sz w:val="32"/>
          <w:szCs w:val="32"/>
        </w:rPr>
      </w:pPr>
      <w:r w:rsidRPr="00D103B6">
        <w:rPr>
          <w:rFonts w:ascii="Times New Roman" w:hAnsi="Times New Roman" w:cs="Times New Roman"/>
          <w:b/>
          <w:sz w:val="32"/>
          <w:szCs w:val="32"/>
        </w:rPr>
        <w:t>Педагог-психолог</w:t>
      </w:r>
    </w:p>
    <w:p w:rsidR="007A6D8B" w:rsidRPr="00282970" w:rsidRDefault="007A6D8B" w:rsidP="007A6D8B">
      <w:pPr>
        <w:jc w:val="center"/>
        <w:rPr>
          <w:rFonts w:ascii="Times New Roman" w:hAnsi="Times New Roman" w:cs="Times New Roman"/>
          <w:sz w:val="32"/>
          <w:szCs w:val="32"/>
        </w:rPr>
      </w:pPr>
      <w:r w:rsidRPr="00D103B6">
        <w:rPr>
          <w:rFonts w:ascii="Times New Roman" w:hAnsi="Times New Roman" w:cs="Times New Roman"/>
          <w:b/>
          <w:sz w:val="32"/>
          <w:szCs w:val="32"/>
        </w:rPr>
        <w:t>Т.В. Третьяк</w:t>
      </w:r>
    </w:p>
    <w:p w:rsidR="007A6D8B" w:rsidRPr="00BC05CA" w:rsidRDefault="007A6D8B" w:rsidP="007A6D8B">
      <w:pPr>
        <w:jc w:val="center"/>
        <w:rPr>
          <w:rFonts w:ascii="Times New Roman" w:hAnsi="Times New Roman" w:cs="Times New Roman"/>
          <w:sz w:val="32"/>
          <w:szCs w:val="32"/>
        </w:rPr>
      </w:pPr>
    </w:p>
    <w:p w:rsidR="007A6D8B" w:rsidRPr="007A6D8B" w:rsidRDefault="007A6D8B" w:rsidP="007A6D8B">
      <w:pPr>
        <w:jc w:val="center"/>
        <w:rPr>
          <w:rFonts w:ascii="Times New Roman" w:hAnsi="Times New Roman" w:cs="Times New Roman"/>
          <w:b/>
          <w:sz w:val="40"/>
          <w:szCs w:val="40"/>
        </w:rPr>
      </w:pPr>
      <w:r w:rsidRPr="00BC05CA">
        <w:rPr>
          <w:rFonts w:ascii="Times New Roman" w:hAnsi="Times New Roman" w:cs="Times New Roman"/>
          <w:b/>
          <w:sz w:val="40"/>
          <w:szCs w:val="40"/>
        </w:rPr>
        <w:t>Виды и функции общения</w:t>
      </w:r>
    </w:p>
    <w:p w:rsidR="007A6D8B" w:rsidRPr="00282970" w:rsidRDefault="007A6D8B" w:rsidP="007A6D8B">
      <w:pPr>
        <w:jc w:val="center"/>
        <w:rPr>
          <w:rFonts w:ascii="Times New Roman" w:hAnsi="Times New Roman" w:cs="Times New Roman"/>
          <w:sz w:val="28"/>
          <w:szCs w:val="28"/>
        </w:rPr>
      </w:pPr>
      <w:r w:rsidRPr="00282970">
        <w:rPr>
          <w:rFonts w:ascii="Times New Roman" w:hAnsi="Times New Roman" w:cs="Times New Roman"/>
          <w:sz w:val="28"/>
          <w:szCs w:val="28"/>
        </w:rPr>
        <w:t>Методическое пособие для преподавателей и кураторов</w:t>
      </w:r>
    </w:p>
    <w:p w:rsidR="007A6D8B" w:rsidRPr="00282970" w:rsidRDefault="007A6D8B" w:rsidP="007A6D8B">
      <w:pPr>
        <w:jc w:val="center"/>
        <w:rPr>
          <w:rFonts w:ascii="Times New Roman" w:hAnsi="Times New Roman" w:cs="Times New Roman"/>
          <w:b/>
          <w:sz w:val="40"/>
          <w:szCs w:val="40"/>
        </w:rPr>
      </w:pPr>
    </w:p>
    <w:p w:rsidR="007A6D8B" w:rsidRPr="00282970" w:rsidRDefault="007A6D8B" w:rsidP="007A6D8B">
      <w:pPr>
        <w:jc w:val="center"/>
        <w:rPr>
          <w:rFonts w:ascii="Times New Roman" w:hAnsi="Times New Roman" w:cs="Times New Roman"/>
          <w:b/>
          <w:sz w:val="40"/>
          <w:szCs w:val="40"/>
        </w:rPr>
      </w:pPr>
      <w:r w:rsidRPr="007A6D8B">
        <w:rPr>
          <w:rFonts w:ascii="Times New Roman" w:hAnsi="Times New Roman" w:cs="Times New Roman"/>
          <w:b/>
          <w:noProof/>
          <w:sz w:val="40"/>
          <w:szCs w:val="40"/>
        </w:rPr>
        <w:drawing>
          <wp:inline distT="0" distB="0" distL="0" distR="0">
            <wp:extent cx="2600325" cy="17526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4338" name="Picture 2"/>
                    <pic:cNvPicPr>
                      <a:picLocks noGrp="1" noChangeAspect="1" noChangeArrowheads="1"/>
                    </pic:cNvPicPr>
                  </pic:nvPicPr>
                  <pic:blipFill>
                    <a:blip r:embed="rId8"/>
                    <a:srcRect/>
                    <a:stretch>
                      <a:fillRect/>
                    </a:stretch>
                  </pic:blipFill>
                  <pic:spPr bwMode="auto">
                    <a:xfrm>
                      <a:off x="0" y="0"/>
                      <a:ext cx="2600325" cy="1752600"/>
                    </a:xfrm>
                    <a:prstGeom prst="rect">
                      <a:avLst/>
                    </a:prstGeom>
                    <a:noFill/>
                    <a:ln w="9525">
                      <a:noFill/>
                      <a:miter lim="800000"/>
                      <a:headEnd/>
                      <a:tailEnd/>
                    </a:ln>
                    <a:effectLst/>
                  </pic:spPr>
                </pic:pic>
              </a:graphicData>
            </a:graphic>
          </wp:inline>
        </w:drawing>
      </w:r>
    </w:p>
    <w:p w:rsidR="007A6D8B" w:rsidRDefault="007A6D8B" w:rsidP="007A6D8B">
      <w:pPr>
        <w:jc w:val="center"/>
        <w:rPr>
          <w:rFonts w:ascii="Times New Roman" w:hAnsi="Times New Roman" w:cs="Times New Roman"/>
          <w:b/>
          <w:sz w:val="32"/>
          <w:szCs w:val="32"/>
        </w:rPr>
      </w:pPr>
    </w:p>
    <w:p w:rsidR="007A6D8B" w:rsidRDefault="007A6D8B" w:rsidP="007A6D8B">
      <w:pPr>
        <w:jc w:val="center"/>
        <w:rPr>
          <w:rFonts w:ascii="Times New Roman" w:hAnsi="Times New Roman" w:cs="Times New Roman"/>
          <w:b/>
          <w:sz w:val="32"/>
          <w:szCs w:val="32"/>
        </w:rPr>
      </w:pPr>
    </w:p>
    <w:p w:rsidR="007A6D8B" w:rsidRDefault="007A6D8B" w:rsidP="007A6D8B">
      <w:pPr>
        <w:jc w:val="center"/>
        <w:rPr>
          <w:rFonts w:ascii="Times New Roman" w:hAnsi="Times New Roman" w:cs="Times New Roman"/>
          <w:b/>
          <w:sz w:val="32"/>
          <w:szCs w:val="32"/>
        </w:rPr>
      </w:pPr>
    </w:p>
    <w:p w:rsidR="00D103B6" w:rsidRDefault="00D103B6" w:rsidP="007A6D8B">
      <w:pPr>
        <w:jc w:val="center"/>
        <w:rPr>
          <w:rFonts w:ascii="Times New Roman" w:hAnsi="Times New Roman" w:cs="Times New Roman"/>
          <w:b/>
          <w:sz w:val="32"/>
          <w:szCs w:val="32"/>
        </w:rPr>
      </w:pPr>
    </w:p>
    <w:p w:rsidR="007A6D8B" w:rsidRPr="00D103B6" w:rsidRDefault="007A6D8B" w:rsidP="007A6D8B">
      <w:pPr>
        <w:spacing w:after="0"/>
        <w:jc w:val="center"/>
        <w:rPr>
          <w:rFonts w:ascii="Times New Roman" w:hAnsi="Times New Roman" w:cs="Times New Roman"/>
          <w:b/>
          <w:sz w:val="24"/>
          <w:szCs w:val="24"/>
        </w:rPr>
      </w:pPr>
      <w:r w:rsidRPr="00D103B6">
        <w:rPr>
          <w:rFonts w:ascii="Times New Roman" w:hAnsi="Times New Roman" w:cs="Times New Roman"/>
          <w:b/>
          <w:sz w:val="24"/>
          <w:szCs w:val="24"/>
        </w:rPr>
        <w:t>Ляховичи</w:t>
      </w:r>
      <w:r w:rsidR="00D103B6">
        <w:rPr>
          <w:rFonts w:ascii="Times New Roman" w:hAnsi="Times New Roman" w:cs="Times New Roman"/>
          <w:b/>
          <w:sz w:val="24"/>
          <w:szCs w:val="24"/>
        </w:rPr>
        <w:t xml:space="preserve"> </w:t>
      </w:r>
      <w:r w:rsidRPr="00D103B6">
        <w:rPr>
          <w:rFonts w:ascii="Times New Roman" w:hAnsi="Times New Roman" w:cs="Times New Roman"/>
          <w:b/>
          <w:sz w:val="24"/>
          <w:szCs w:val="24"/>
        </w:rPr>
        <w:t>2013</w:t>
      </w:r>
    </w:p>
    <w:p w:rsidR="007A6D8B" w:rsidRDefault="007A6D8B" w:rsidP="007A6D8B">
      <w:pPr>
        <w:spacing w:after="0"/>
        <w:jc w:val="both"/>
        <w:rPr>
          <w:rFonts w:ascii="Times New Roman" w:hAnsi="Times New Roman" w:cs="Times New Roman"/>
          <w:sz w:val="28"/>
          <w:szCs w:val="28"/>
        </w:rPr>
      </w:pPr>
    </w:p>
    <w:p w:rsidR="00D103B6" w:rsidRDefault="00D103B6" w:rsidP="007A6D8B">
      <w:pPr>
        <w:spacing w:after="0"/>
        <w:jc w:val="both"/>
        <w:rPr>
          <w:rFonts w:ascii="Times New Roman" w:hAnsi="Times New Roman" w:cs="Times New Roman"/>
          <w:sz w:val="28"/>
          <w:szCs w:val="28"/>
        </w:rPr>
      </w:pPr>
    </w:p>
    <w:p w:rsidR="00D103B6" w:rsidRPr="00282970" w:rsidRDefault="00D103B6" w:rsidP="007A6D8B">
      <w:pPr>
        <w:spacing w:after="0"/>
        <w:jc w:val="both"/>
        <w:rPr>
          <w:rFonts w:ascii="Times New Roman" w:hAnsi="Times New Roman" w:cs="Times New Roman"/>
          <w:sz w:val="28"/>
          <w:szCs w:val="28"/>
        </w:rPr>
      </w:pPr>
    </w:p>
    <w:p w:rsidR="007A6D8B" w:rsidRPr="00282970" w:rsidRDefault="007A6D8B" w:rsidP="007A6D8B">
      <w:pPr>
        <w:jc w:val="both"/>
        <w:rPr>
          <w:rFonts w:ascii="Times New Roman" w:hAnsi="Times New Roman" w:cs="Times New Roman"/>
          <w:sz w:val="28"/>
          <w:szCs w:val="28"/>
        </w:rPr>
      </w:pPr>
      <w:r w:rsidRPr="00282970">
        <w:rPr>
          <w:rFonts w:ascii="Times New Roman" w:hAnsi="Times New Roman" w:cs="Times New Roman"/>
          <w:sz w:val="28"/>
          <w:szCs w:val="28"/>
        </w:rPr>
        <w:t>Составитель: Т.В. Третьяк</w:t>
      </w:r>
    </w:p>
    <w:p w:rsidR="007A6D8B" w:rsidRPr="00282970" w:rsidRDefault="007A6D8B" w:rsidP="007A6D8B">
      <w:pPr>
        <w:jc w:val="both"/>
        <w:rPr>
          <w:rFonts w:ascii="Times New Roman" w:hAnsi="Times New Roman" w:cs="Times New Roman"/>
          <w:sz w:val="28"/>
          <w:szCs w:val="28"/>
        </w:rPr>
      </w:pPr>
    </w:p>
    <w:p w:rsidR="007A6D8B" w:rsidRPr="00282970" w:rsidRDefault="007A6D8B" w:rsidP="007A6D8B">
      <w:pPr>
        <w:jc w:val="both"/>
        <w:rPr>
          <w:rFonts w:ascii="Times New Roman" w:hAnsi="Times New Roman" w:cs="Times New Roman"/>
          <w:sz w:val="28"/>
          <w:szCs w:val="28"/>
        </w:rPr>
      </w:pPr>
    </w:p>
    <w:p w:rsidR="007A6D8B" w:rsidRPr="00D103B6" w:rsidRDefault="007A6D8B" w:rsidP="00D103B6">
      <w:pPr>
        <w:ind w:firstLine="708"/>
        <w:jc w:val="both"/>
        <w:rPr>
          <w:rFonts w:ascii="Times New Roman" w:hAnsi="Times New Roman" w:cs="Times New Roman"/>
          <w:sz w:val="28"/>
          <w:szCs w:val="28"/>
        </w:rPr>
      </w:pPr>
      <w:r w:rsidRPr="00282970">
        <w:rPr>
          <w:rFonts w:ascii="Times New Roman" w:hAnsi="Times New Roman" w:cs="Times New Roman"/>
          <w:sz w:val="28"/>
          <w:szCs w:val="28"/>
        </w:rPr>
        <w:t>Рассмотрено на заседании цикловой комиссии общеобразовательных дисциплин и рекомендовано к изданию (</w:t>
      </w:r>
      <w:r w:rsidR="00D103B6" w:rsidRPr="00D103B6">
        <w:rPr>
          <w:rFonts w:ascii="Times New Roman" w:hAnsi="Times New Roman" w:cs="Times New Roman"/>
          <w:sz w:val="28"/>
          <w:szCs w:val="28"/>
        </w:rPr>
        <w:t>протокол № ___</w:t>
      </w:r>
      <w:r w:rsidRPr="00D103B6">
        <w:rPr>
          <w:rFonts w:ascii="Times New Roman" w:hAnsi="Times New Roman" w:cs="Times New Roman"/>
          <w:sz w:val="28"/>
          <w:szCs w:val="28"/>
        </w:rPr>
        <w:t xml:space="preserve"> от  </w:t>
      </w:r>
      <w:r w:rsidR="00D103B6" w:rsidRPr="00D103B6">
        <w:rPr>
          <w:rFonts w:ascii="Times New Roman" w:hAnsi="Times New Roman" w:cs="Times New Roman"/>
          <w:sz w:val="28"/>
          <w:szCs w:val="28"/>
        </w:rPr>
        <w:t>«__»_______2013</w:t>
      </w:r>
      <w:r w:rsidRPr="00D103B6">
        <w:rPr>
          <w:rFonts w:ascii="Times New Roman" w:hAnsi="Times New Roman" w:cs="Times New Roman"/>
          <w:sz w:val="28"/>
          <w:szCs w:val="28"/>
        </w:rPr>
        <w:t>г)</w:t>
      </w:r>
    </w:p>
    <w:p w:rsidR="007A6D8B" w:rsidRPr="00282970" w:rsidRDefault="007A6D8B" w:rsidP="007A6D8B">
      <w:pPr>
        <w:jc w:val="both"/>
        <w:rPr>
          <w:rFonts w:ascii="Times New Roman" w:hAnsi="Times New Roman" w:cs="Times New Roman"/>
          <w:sz w:val="28"/>
          <w:szCs w:val="28"/>
        </w:rPr>
      </w:pPr>
    </w:p>
    <w:p w:rsidR="007A6D8B" w:rsidRPr="00282970" w:rsidRDefault="007A6D8B" w:rsidP="007A6D8B">
      <w:pPr>
        <w:jc w:val="both"/>
        <w:rPr>
          <w:rFonts w:ascii="Times New Roman" w:hAnsi="Times New Roman" w:cs="Times New Roman"/>
          <w:sz w:val="28"/>
          <w:szCs w:val="28"/>
        </w:rPr>
      </w:pPr>
    </w:p>
    <w:p w:rsidR="007A6D8B" w:rsidRPr="00282970" w:rsidRDefault="007A6D8B" w:rsidP="007A6D8B">
      <w:pPr>
        <w:jc w:val="both"/>
        <w:rPr>
          <w:rFonts w:ascii="Times New Roman" w:hAnsi="Times New Roman" w:cs="Times New Roman"/>
          <w:sz w:val="28"/>
          <w:szCs w:val="28"/>
        </w:rPr>
      </w:pPr>
    </w:p>
    <w:p w:rsidR="007A6D8B" w:rsidRPr="00282970" w:rsidRDefault="007A6D8B" w:rsidP="007A6D8B">
      <w:pPr>
        <w:jc w:val="both"/>
        <w:rPr>
          <w:rFonts w:ascii="Times New Roman" w:hAnsi="Times New Roman" w:cs="Times New Roman"/>
          <w:sz w:val="28"/>
          <w:szCs w:val="28"/>
        </w:rPr>
      </w:pPr>
    </w:p>
    <w:p w:rsidR="007A6D8B" w:rsidRPr="00282970" w:rsidRDefault="007A6D8B" w:rsidP="007A6D8B">
      <w:pPr>
        <w:jc w:val="both"/>
        <w:rPr>
          <w:rFonts w:ascii="Times New Roman" w:hAnsi="Times New Roman" w:cs="Times New Roman"/>
          <w:sz w:val="28"/>
          <w:szCs w:val="28"/>
        </w:rPr>
      </w:pPr>
    </w:p>
    <w:p w:rsidR="007A6D8B" w:rsidRPr="00282970" w:rsidRDefault="007A6D8B" w:rsidP="007A6D8B">
      <w:pPr>
        <w:jc w:val="both"/>
        <w:rPr>
          <w:rFonts w:ascii="Times New Roman" w:hAnsi="Times New Roman" w:cs="Times New Roman"/>
        </w:rPr>
      </w:pPr>
      <w:r w:rsidRPr="00282970">
        <w:rPr>
          <w:rFonts w:ascii="Times New Roman" w:hAnsi="Times New Roman" w:cs="Times New Roman"/>
          <w:sz w:val="28"/>
          <w:szCs w:val="28"/>
        </w:rPr>
        <w:tab/>
        <w:t>Методическое пособие предназначено для преподавателей и кураторов средних специальных учреждений по организации</w:t>
      </w:r>
      <w:r>
        <w:rPr>
          <w:rFonts w:ascii="Times New Roman" w:hAnsi="Times New Roman" w:cs="Times New Roman"/>
          <w:sz w:val="28"/>
          <w:szCs w:val="28"/>
        </w:rPr>
        <w:t xml:space="preserve"> внеклассной работы</w:t>
      </w:r>
      <w:r w:rsidRPr="00282970">
        <w:rPr>
          <w:rFonts w:ascii="Times New Roman" w:hAnsi="Times New Roman" w:cs="Times New Roman"/>
          <w:sz w:val="28"/>
          <w:szCs w:val="28"/>
        </w:rPr>
        <w:t xml:space="preserve"> </w:t>
      </w:r>
      <w:r>
        <w:rPr>
          <w:rFonts w:ascii="Times New Roman" w:hAnsi="Times New Roman" w:cs="Times New Roman"/>
          <w:sz w:val="28"/>
          <w:szCs w:val="28"/>
        </w:rPr>
        <w:t>по вопросам коммуникации</w:t>
      </w:r>
      <w:r w:rsidRPr="00282970">
        <w:rPr>
          <w:rFonts w:ascii="Times New Roman" w:hAnsi="Times New Roman" w:cs="Times New Roman"/>
          <w:sz w:val="28"/>
          <w:szCs w:val="28"/>
        </w:rPr>
        <w:t xml:space="preserve">. В этом пособии содержится материал о </w:t>
      </w:r>
      <w:r>
        <w:rPr>
          <w:rFonts w:ascii="Times New Roman" w:hAnsi="Times New Roman" w:cs="Times New Roman"/>
          <w:sz w:val="28"/>
          <w:szCs w:val="28"/>
        </w:rPr>
        <w:t xml:space="preserve">видах общения, о способах взаимодействия с людьми, о перцепции и факторах восприятия, а также техники эффективного знакомства и </w:t>
      </w:r>
      <w:r w:rsidRPr="00282970">
        <w:rPr>
          <w:rFonts w:ascii="Times New Roman" w:hAnsi="Times New Roman" w:cs="Times New Roman"/>
          <w:sz w:val="28"/>
          <w:szCs w:val="28"/>
        </w:rPr>
        <w:t>рекомендации по</w:t>
      </w:r>
      <w:r>
        <w:rPr>
          <w:rFonts w:ascii="Times New Roman" w:hAnsi="Times New Roman" w:cs="Times New Roman"/>
          <w:sz w:val="28"/>
          <w:szCs w:val="28"/>
        </w:rPr>
        <w:t xml:space="preserve"> установлению контактов.</w:t>
      </w:r>
    </w:p>
    <w:p w:rsidR="007A6D8B" w:rsidRPr="00282970" w:rsidRDefault="007A6D8B" w:rsidP="007A6D8B">
      <w:pPr>
        <w:jc w:val="both"/>
        <w:rPr>
          <w:rFonts w:ascii="Times New Roman" w:hAnsi="Times New Roman" w:cs="Times New Roman"/>
        </w:rPr>
      </w:pPr>
    </w:p>
    <w:p w:rsidR="007A6D8B" w:rsidRPr="00282970" w:rsidRDefault="007A6D8B" w:rsidP="007A6D8B">
      <w:pPr>
        <w:jc w:val="both"/>
        <w:rPr>
          <w:rFonts w:ascii="Times New Roman" w:hAnsi="Times New Roman" w:cs="Times New Roman"/>
        </w:rPr>
      </w:pPr>
    </w:p>
    <w:p w:rsidR="007A6D8B" w:rsidRPr="00282970" w:rsidRDefault="007A6D8B" w:rsidP="007A6D8B">
      <w:pPr>
        <w:jc w:val="both"/>
        <w:rPr>
          <w:rFonts w:ascii="Times New Roman" w:hAnsi="Times New Roman" w:cs="Times New Roman"/>
        </w:rPr>
      </w:pPr>
    </w:p>
    <w:p w:rsidR="007A6D8B" w:rsidRPr="00282970" w:rsidRDefault="007A6D8B" w:rsidP="007A6D8B">
      <w:pPr>
        <w:jc w:val="both"/>
        <w:rPr>
          <w:rFonts w:ascii="Times New Roman" w:hAnsi="Times New Roman" w:cs="Times New Roman"/>
        </w:rPr>
      </w:pPr>
    </w:p>
    <w:p w:rsidR="007A6D8B" w:rsidRPr="00282970" w:rsidRDefault="007A6D8B" w:rsidP="007A6D8B">
      <w:pPr>
        <w:jc w:val="both"/>
        <w:rPr>
          <w:rFonts w:ascii="Times New Roman" w:hAnsi="Times New Roman" w:cs="Times New Roman"/>
        </w:rPr>
      </w:pPr>
    </w:p>
    <w:p w:rsidR="007A6D8B" w:rsidRPr="00282970" w:rsidRDefault="007A6D8B" w:rsidP="007A6D8B">
      <w:pPr>
        <w:jc w:val="both"/>
        <w:rPr>
          <w:rFonts w:ascii="Times New Roman" w:hAnsi="Times New Roman" w:cs="Times New Roman"/>
        </w:rPr>
      </w:pPr>
    </w:p>
    <w:p w:rsidR="007A6D8B" w:rsidRPr="00282970" w:rsidRDefault="007A6D8B" w:rsidP="007A6D8B">
      <w:pPr>
        <w:jc w:val="both"/>
        <w:rPr>
          <w:rFonts w:ascii="Times New Roman" w:hAnsi="Times New Roman" w:cs="Times New Roman"/>
        </w:rPr>
      </w:pPr>
    </w:p>
    <w:p w:rsidR="007A6D8B" w:rsidRPr="00282970" w:rsidRDefault="007A6D8B" w:rsidP="007A6D8B">
      <w:pPr>
        <w:jc w:val="both"/>
        <w:rPr>
          <w:rFonts w:ascii="Times New Roman" w:hAnsi="Times New Roman" w:cs="Times New Roman"/>
          <w:sz w:val="28"/>
          <w:szCs w:val="28"/>
        </w:rPr>
      </w:pPr>
      <w:r w:rsidRPr="00282970">
        <w:rPr>
          <w:rFonts w:ascii="Times New Roman" w:hAnsi="Times New Roman" w:cs="Times New Roman"/>
          <w:sz w:val="28"/>
          <w:szCs w:val="28"/>
        </w:rPr>
        <w:t xml:space="preserve">Третьяк, Т.В </w:t>
      </w:r>
      <w:r>
        <w:rPr>
          <w:rFonts w:ascii="Times New Roman" w:hAnsi="Times New Roman" w:cs="Times New Roman"/>
          <w:sz w:val="28"/>
          <w:szCs w:val="28"/>
        </w:rPr>
        <w:t xml:space="preserve">Виды и функции общения </w:t>
      </w:r>
      <w:r w:rsidRPr="00282970">
        <w:rPr>
          <w:rFonts w:ascii="Times New Roman" w:hAnsi="Times New Roman" w:cs="Times New Roman"/>
          <w:sz w:val="28"/>
          <w:szCs w:val="28"/>
        </w:rPr>
        <w:t>(текст): методическое пособие/ Т.В. Третьяк – Л</w:t>
      </w:r>
      <w:r>
        <w:rPr>
          <w:rFonts w:ascii="Times New Roman" w:hAnsi="Times New Roman" w:cs="Times New Roman"/>
          <w:sz w:val="28"/>
          <w:szCs w:val="28"/>
        </w:rPr>
        <w:t>яховичи: ОСП ЛГАК УО БарГУ, 2013</w:t>
      </w:r>
    </w:p>
    <w:p w:rsidR="007A6D8B" w:rsidRPr="00282970" w:rsidRDefault="007A6D8B" w:rsidP="007A6D8B">
      <w:pPr>
        <w:jc w:val="both"/>
        <w:rPr>
          <w:rFonts w:ascii="Times New Roman" w:hAnsi="Times New Roman" w:cs="Times New Roman"/>
          <w:sz w:val="28"/>
          <w:szCs w:val="28"/>
        </w:rPr>
      </w:pPr>
    </w:p>
    <w:p w:rsidR="007A6D8B" w:rsidRPr="00282970" w:rsidRDefault="007A6D8B" w:rsidP="007A6D8B">
      <w:pPr>
        <w:jc w:val="both"/>
        <w:rPr>
          <w:rFonts w:ascii="Times New Roman" w:hAnsi="Times New Roman" w:cs="Times New Roman"/>
        </w:rPr>
      </w:pPr>
    </w:p>
    <w:p w:rsidR="007A6D8B" w:rsidRPr="00282970" w:rsidRDefault="007A6D8B" w:rsidP="007A6D8B">
      <w:pPr>
        <w:jc w:val="right"/>
        <w:rPr>
          <w:rFonts w:ascii="Times New Roman" w:hAnsi="Times New Roman" w:cs="Times New Roman"/>
          <w:sz w:val="20"/>
          <w:szCs w:val="20"/>
        </w:rPr>
      </w:pPr>
      <w:r>
        <w:rPr>
          <w:rFonts w:ascii="Times New Roman" w:hAnsi="Times New Roman" w:cs="Times New Roman"/>
          <w:sz w:val="20"/>
          <w:szCs w:val="20"/>
        </w:rPr>
        <w:t>@ ОСП «ЛГАК»УО «БарГУ»,2013</w:t>
      </w:r>
    </w:p>
    <w:p w:rsidR="007A6D8B" w:rsidRPr="00693B41" w:rsidRDefault="007A6D8B" w:rsidP="00693B41">
      <w:pPr>
        <w:jc w:val="center"/>
        <w:rPr>
          <w:rFonts w:ascii="Times New Roman" w:hAnsi="Times New Roman" w:cs="Times New Roman"/>
          <w:b/>
          <w:sz w:val="28"/>
          <w:szCs w:val="28"/>
        </w:rPr>
      </w:pPr>
      <w:r w:rsidRPr="00693B41">
        <w:rPr>
          <w:rFonts w:ascii="Times New Roman" w:hAnsi="Times New Roman" w:cs="Times New Roman"/>
          <w:b/>
          <w:sz w:val="28"/>
          <w:szCs w:val="28"/>
        </w:rPr>
        <w:lastRenderedPageBreak/>
        <w:t>Аннотация</w:t>
      </w:r>
    </w:p>
    <w:p w:rsidR="007A6D8B" w:rsidRPr="00693B41" w:rsidRDefault="007A6D8B" w:rsidP="00693B41">
      <w:pPr>
        <w:jc w:val="both"/>
        <w:rPr>
          <w:rFonts w:ascii="Times New Roman" w:hAnsi="Times New Roman" w:cs="Times New Roman"/>
          <w:sz w:val="28"/>
          <w:szCs w:val="28"/>
        </w:rPr>
      </w:pPr>
      <w:r w:rsidRPr="00693B41">
        <w:rPr>
          <w:rFonts w:ascii="Times New Roman" w:hAnsi="Times New Roman" w:cs="Times New Roman"/>
          <w:sz w:val="28"/>
          <w:szCs w:val="28"/>
        </w:rPr>
        <w:tab/>
        <w:t>В данном методичес</w:t>
      </w:r>
      <w:r w:rsidR="00693B41" w:rsidRPr="00693B41">
        <w:rPr>
          <w:rFonts w:ascii="Times New Roman" w:hAnsi="Times New Roman" w:cs="Times New Roman"/>
          <w:sz w:val="28"/>
          <w:szCs w:val="28"/>
        </w:rPr>
        <w:t xml:space="preserve">ком пособии рассматриваются </w:t>
      </w:r>
      <w:r w:rsidRPr="00693B41">
        <w:rPr>
          <w:rFonts w:ascii="Times New Roman" w:hAnsi="Times New Roman" w:cs="Times New Roman"/>
          <w:sz w:val="28"/>
          <w:szCs w:val="28"/>
        </w:rPr>
        <w:t xml:space="preserve"> </w:t>
      </w:r>
      <w:r w:rsidR="00693B41" w:rsidRPr="00693B41">
        <w:rPr>
          <w:rFonts w:ascii="Times New Roman" w:hAnsi="Times New Roman" w:cs="Times New Roman"/>
          <w:sz w:val="28"/>
          <w:szCs w:val="28"/>
        </w:rPr>
        <w:t>виды и функции общения, а также факторы, влияющие на восприятие людей при общении.</w:t>
      </w:r>
      <w:r w:rsidRPr="00693B41">
        <w:rPr>
          <w:rFonts w:ascii="Times New Roman" w:hAnsi="Times New Roman" w:cs="Times New Roman"/>
          <w:sz w:val="28"/>
          <w:szCs w:val="28"/>
        </w:rPr>
        <w:t xml:space="preserve"> Эту разработку можно использовать при проведении внеклассно</w:t>
      </w:r>
      <w:r w:rsidR="00693B41" w:rsidRPr="00693B41">
        <w:rPr>
          <w:rFonts w:ascii="Times New Roman" w:hAnsi="Times New Roman" w:cs="Times New Roman"/>
          <w:sz w:val="28"/>
          <w:szCs w:val="28"/>
        </w:rPr>
        <w:t>го мероприятия для улучшения взаимодействия между людьми.</w:t>
      </w:r>
    </w:p>
    <w:p w:rsidR="007A6D8B" w:rsidRPr="004F5ED5" w:rsidRDefault="007A6D8B" w:rsidP="007A6D8B">
      <w:pPr>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693B41" w:rsidRDefault="00693B41" w:rsidP="007A6D8B">
      <w:pPr>
        <w:jc w:val="both"/>
        <w:rPr>
          <w:rFonts w:ascii="Times New Roman" w:hAnsi="Times New Roman" w:cs="Times New Roman"/>
          <w:sz w:val="28"/>
          <w:szCs w:val="28"/>
        </w:rPr>
      </w:pPr>
    </w:p>
    <w:p w:rsidR="00693B41" w:rsidRDefault="00693B41" w:rsidP="007A6D8B">
      <w:pPr>
        <w:jc w:val="both"/>
        <w:rPr>
          <w:rFonts w:ascii="Times New Roman" w:hAnsi="Times New Roman" w:cs="Times New Roman"/>
          <w:sz w:val="28"/>
          <w:szCs w:val="28"/>
        </w:rPr>
      </w:pPr>
    </w:p>
    <w:p w:rsidR="00693B41" w:rsidRDefault="00693B41" w:rsidP="007A6D8B">
      <w:pPr>
        <w:jc w:val="both"/>
        <w:rPr>
          <w:rFonts w:ascii="Times New Roman" w:hAnsi="Times New Roman" w:cs="Times New Roman"/>
          <w:sz w:val="28"/>
          <w:szCs w:val="28"/>
        </w:rPr>
      </w:pPr>
    </w:p>
    <w:p w:rsidR="00693B41" w:rsidRDefault="00693B41" w:rsidP="007A6D8B">
      <w:pPr>
        <w:jc w:val="both"/>
        <w:rPr>
          <w:rFonts w:ascii="Times New Roman" w:hAnsi="Times New Roman" w:cs="Times New Roman"/>
          <w:sz w:val="28"/>
          <w:szCs w:val="28"/>
        </w:rPr>
      </w:pPr>
    </w:p>
    <w:p w:rsidR="00693B41" w:rsidRDefault="00693B41" w:rsidP="007A6D8B">
      <w:pPr>
        <w:jc w:val="both"/>
        <w:rPr>
          <w:rFonts w:ascii="Times New Roman" w:hAnsi="Times New Roman" w:cs="Times New Roman"/>
          <w:sz w:val="28"/>
          <w:szCs w:val="28"/>
        </w:rPr>
      </w:pPr>
    </w:p>
    <w:p w:rsidR="00693B41" w:rsidRDefault="00693B41" w:rsidP="007A6D8B">
      <w:pPr>
        <w:jc w:val="both"/>
        <w:rPr>
          <w:rFonts w:ascii="Times New Roman" w:hAnsi="Times New Roman" w:cs="Times New Roman"/>
          <w:sz w:val="28"/>
          <w:szCs w:val="28"/>
        </w:rPr>
      </w:pPr>
    </w:p>
    <w:p w:rsidR="00693B41" w:rsidRDefault="00693B41" w:rsidP="007A6D8B">
      <w:pPr>
        <w:jc w:val="both"/>
        <w:rPr>
          <w:rFonts w:ascii="Times New Roman" w:hAnsi="Times New Roman" w:cs="Times New Roman"/>
          <w:sz w:val="28"/>
          <w:szCs w:val="28"/>
        </w:rPr>
      </w:pPr>
    </w:p>
    <w:p w:rsidR="00693B41" w:rsidRDefault="00693B41"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693B41" w:rsidRPr="00190D96" w:rsidRDefault="00693B41" w:rsidP="007A6D8B">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90D96" w:rsidRDefault="00190D96" w:rsidP="00190D96">
      <w:pPr>
        <w:pStyle w:val="a3"/>
        <w:numPr>
          <w:ilvl w:val="0"/>
          <w:numId w:val="14"/>
        </w:numPr>
        <w:rPr>
          <w:rFonts w:ascii="Times New Roman" w:hAnsi="Times New Roman" w:cs="Times New Roman"/>
          <w:sz w:val="28"/>
          <w:szCs w:val="28"/>
        </w:rPr>
      </w:pPr>
      <w:r w:rsidRPr="00190D96">
        <w:rPr>
          <w:rFonts w:ascii="Times New Roman" w:hAnsi="Times New Roman" w:cs="Times New Roman"/>
          <w:sz w:val="28"/>
          <w:szCs w:val="28"/>
        </w:rPr>
        <w:t>Аннотаци</w:t>
      </w:r>
      <w:r>
        <w:rPr>
          <w:rFonts w:ascii="Times New Roman" w:hAnsi="Times New Roman" w:cs="Times New Roman"/>
          <w:sz w:val="28"/>
          <w:szCs w:val="28"/>
        </w:rPr>
        <w:t>я ……………………………………………….4</w:t>
      </w:r>
    </w:p>
    <w:p w:rsidR="00190D96" w:rsidRDefault="00190D96" w:rsidP="00190D9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Содержание ……………………………………………..5</w:t>
      </w:r>
    </w:p>
    <w:p w:rsidR="00190D96" w:rsidRDefault="00190D96" w:rsidP="00190D9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Ведение ………………………………………………….6</w:t>
      </w:r>
    </w:p>
    <w:p w:rsidR="00190D96" w:rsidRDefault="00190D96" w:rsidP="00190D9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Основная часть  « Виды и функции общения» ……….7</w:t>
      </w:r>
    </w:p>
    <w:p w:rsidR="00190D96" w:rsidRDefault="00190D96" w:rsidP="00190D9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Заключение …………………………………………….16</w:t>
      </w:r>
    </w:p>
    <w:p w:rsidR="00190D96" w:rsidRDefault="00190D96" w:rsidP="00190D9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………………...17</w:t>
      </w:r>
    </w:p>
    <w:p w:rsidR="00190D96" w:rsidRPr="00190D96" w:rsidRDefault="00190D96" w:rsidP="00190D96">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Приложения ……………………………………………18</w:t>
      </w: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693B41" w:rsidRDefault="00693B41" w:rsidP="00190D96">
      <w:pPr>
        <w:rPr>
          <w:rFonts w:ascii="Times New Roman" w:hAnsi="Times New Roman" w:cs="Times New Roman"/>
          <w:b/>
          <w:sz w:val="28"/>
          <w:szCs w:val="28"/>
        </w:rPr>
      </w:pPr>
    </w:p>
    <w:p w:rsidR="00190D96" w:rsidRDefault="00190D96" w:rsidP="00190D96">
      <w:pPr>
        <w:rPr>
          <w:rFonts w:ascii="Times New Roman" w:hAnsi="Times New Roman" w:cs="Times New Roman"/>
          <w:b/>
          <w:sz w:val="28"/>
          <w:szCs w:val="28"/>
        </w:rPr>
      </w:pPr>
    </w:p>
    <w:p w:rsidR="00693B41" w:rsidRDefault="00693B41" w:rsidP="007A6D8B">
      <w:pPr>
        <w:jc w:val="center"/>
        <w:rPr>
          <w:rFonts w:ascii="Times New Roman" w:hAnsi="Times New Roman" w:cs="Times New Roman"/>
          <w:b/>
          <w:sz w:val="28"/>
          <w:szCs w:val="28"/>
        </w:rPr>
      </w:pPr>
    </w:p>
    <w:p w:rsidR="007A6D8B" w:rsidRPr="00693B41" w:rsidRDefault="007A6D8B" w:rsidP="007A6D8B">
      <w:pPr>
        <w:jc w:val="center"/>
        <w:rPr>
          <w:rFonts w:ascii="Times New Roman" w:hAnsi="Times New Roman" w:cs="Times New Roman"/>
          <w:b/>
          <w:sz w:val="28"/>
          <w:szCs w:val="28"/>
        </w:rPr>
      </w:pPr>
      <w:r w:rsidRPr="00C2153C">
        <w:rPr>
          <w:rFonts w:ascii="Times New Roman" w:hAnsi="Times New Roman" w:cs="Times New Roman"/>
          <w:b/>
          <w:sz w:val="28"/>
          <w:szCs w:val="28"/>
        </w:rPr>
        <w:lastRenderedPageBreak/>
        <w:t>Введение</w:t>
      </w:r>
    </w:p>
    <w:p w:rsidR="00497A88" w:rsidRPr="00497A88" w:rsidRDefault="00497A88" w:rsidP="00497A88">
      <w:pPr>
        <w:ind w:firstLine="708"/>
        <w:jc w:val="both"/>
        <w:rPr>
          <w:rFonts w:ascii="Times New Roman" w:hAnsi="Times New Roman" w:cs="Times New Roman"/>
          <w:sz w:val="28"/>
          <w:szCs w:val="28"/>
        </w:rPr>
      </w:pPr>
      <w:r w:rsidRPr="00497A88">
        <w:rPr>
          <w:rFonts w:ascii="Times New Roman" w:hAnsi="Times New Roman" w:cs="Times New Roman"/>
          <w:sz w:val="28"/>
          <w:szCs w:val="28"/>
        </w:rPr>
        <w:t>Каждый из нас слышал истории о детях-маугли, которые с младенчества росли, не общаясь или мало общаясь с другими людьми. Часто единственными существами, кто находился рядом с ними, были животные. Контактируя с ними, дети перенимали их повадки и способы общения. И когда их извлекали из этой среды и помещали в обычные детские учреждения, они вели себя как звереныши – передвигались на четвереньках, лаяли, кусались, лакали из миски. При общении с ними были огромные проблемы — они не понимали человеческого языка, с огромным трудом усваивали информацию. Это наглядный пример того, что такое роль общения в жизни человека.</w:t>
      </w:r>
    </w:p>
    <w:p w:rsidR="00497A88" w:rsidRPr="00497A88" w:rsidRDefault="00497A88" w:rsidP="00497A88">
      <w:pPr>
        <w:ind w:firstLine="708"/>
        <w:jc w:val="both"/>
        <w:rPr>
          <w:rFonts w:ascii="Times New Roman" w:hAnsi="Times New Roman" w:cs="Times New Roman"/>
          <w:sz w:val="28"/>
          <w:szCs w:val="28"/>
        </w:rPr>
      </w:pPr>
      <w:r w:rsidRPr="00497A88">
        <w:rPr>
          <w:rFonts w:ascii="Times New Roman" w:hAnsi="Times New Roman" w:cs="Times New Roman"/>
          <w:sz w:val="28"/>
          <w:szCs w:val="28"/>
        </w:rPr>
        <w:t xml:space="preserve">Именно общение играет главную роль в формировании психики </w:t>
      </w:r>
      <w:r w:rsidR="00693B41">
        <w:rPr>
          <w:rFonts w:ascii="Times New Roman" w:hAnsi="Times New Roman" w:cs="Times New Roman"/>
          <w:sz w:val="28"/>
          <w:szCs w:val="28"/>
        </w:rPr>
        <w:t>человека</w:t>
      </w:r>
      <w:r w:rsidRPr="00497A88">
        <w:rPr>
          <w:rFonts w:ascii="Times New Roman" w:hAnsi="Times New Roman" w:cs="Times New Roman"/>
          <w:sz w:val="28"/>
          <w:szCs w:val="28"/>
        </w:rPr>
        <w:t>. Общаясь с психически здоровыми, развитыми людьми ребенок с самого начала жизни получает принятое в человеческом обществе представление о мире, развивается как личность.  Так что роль общения особенно важна в раннем детстве для нормального психического развития.  Именно в этом возрасте он приобретает благодаря общению свойственные человеку поведенческие и психические качества, жизненный опыт. И чем интенсивнее общение, чем оно разнообразнее, тем более развитым является ребенок.</w:t>
      </w:r>
    </w:p>
    <w:p w:rsidR="00497A88" w:rsidRPr="00497A88" w:rsidRDefault="00497A88" w:rsidP="00497A88">
      <w:pPr>
        <w:ind w:firstLine="708"/>
        <w:jc w:val="both"/>
        <w:rPr>
          <w:rFonts w:ascii="Times New Roman" w:hAnsi="Times New Roman" w:cs="Times New Roman"/>
          <w:sz w:val="28"/>
          <w:szCs w:val="28"/>
        </w:rPr>
      </w:pPr>
      <w:r w:rsidRPr="00497A88">
        <w:rPr>
          <w:rFonts w:ascii="Times New Roman" w:hAnsi="Times New Roman" w:cs="Times New Roman"/>
          <w:sz w:val="28"/>
          <w:szCs w:val="28"/>
        </w:rPr>
        <w:t>В современном обществе роль общения и его интенсивность постоянно растут. Почему? Дело в том, что мы живем в то время, когда общество стремительно переходит от индустриальной эпохи к информационной, когда существенно увеличиваются и потоки информации, и интенсивность, и скорость процессов информационного обмена.</w:t>
      </w:r>
    </w:p>
    <w:p w:rsidR="009A235A" w:rsidRPr="00497A88" w:rsidRDefault="00497A88" w:rsidP="00497A88">
      <w:pPr>
        <w:ind w:firstLine="708"/>
        <w:jc w:val="both"/>
        <w:rPr>
          <w:rFonts w:ascii="Times New Roman" w:hAnsi="Times New Roman" w:cs="Times New Roman"/>
          <w:sz w:val="28"/>
          <w:szCs w:val="28"/>
        </w:rPr>
      </w:pPr>
      <w:r w:rsidRPr="00497A88">
        <w:rPr>
          <w:rFonts w:ascii="Times New Roman" w:hAnsi="Times New Roman" w:cs="Times New Roman"/>
          <w:sz w:val="28"/>
          <w:szCs w:val="28"/>
        </w:rPr>
        <w:t>Технический прогресс ускоряется, и человечество получает все новые и новые средства, позволяющие общаться, обмениваться информацией.  Одни новинки сменяют другие – не успели войти в обиход пейджеры, как на смену им пришли сотовые телефоны, а также вошли в обиход факсы, Интернет, электронная почта… Из года в год растет число людей, профессия которых связана с общением. Все это заставляет задуматься о том, какова сегодня роль общения, о  его возрастающем значении в современном обществе. Недаром ведь слова «общение» и «общество» — одного корня.</w:t>
      </w:r>
    </w:p>
    <w:p w:rsidR="007A6D8B" w:rsidRPr="00497A88" w:rsidRDefault="007A6D8B" w:rsidP="00497A88">
      <w:pPr>
        <w:jc w:val="both"/>
        <w:rPr>
          <w:rFonts w:ascii="Times New Roman" w:hAnsi="Times New Roman" w:cs="Times New Roman"/>
          <w:sz w:val="28"/>
          <w:szCs w:val="28"/>
        </w:rPr>
      </w:pPr>
    </w:p>
    <w:p w:rsidR="007A6D8B" w:rsidRDefault="007A6D8B"/>
    <w:p w:rsidR="00D04D13" w:rsidRDefault="00310EE0" w:rsidP="00D04D13">
      <w:pPr>
        <w:jc w:val="center"/>
        <w:rPr>
          <w:rFonts w:ascii="Times New Roman" w:hAnsi="Times New Roman" w:cs="Times New Roman"/>
          <w:b/>
          <w:sz w:val="32"/>
          <w:szCs w:val="32"/>
        </w:rPr>
      </w:pPr>
      <w:r>
        <w:rPr>
          <w:rFonts w:ascii="Times New Roman" w:hAnsi="Times New Roman" w:cs="Times New Roman"/>
          <w:b/>
          <w:sz w:val="32"/>
          <w:szCs w:val="32"/>
        </w:rPr>
        <w:lastRenderedPageBreak/>
        <w:t>1.Виды и функции общения</w:t>
      </w:r>
    </w:p>
    <w:p w:rsidR="00D04D13" w:rsidRPr="00CE27D2" w:rsidRDefault="00310EE0" w:rsidP="00D04D13">
      <w:pPr>
        <w:jc w:val="both"/>
        <w:rPr>
          <w:rFonts w:ascii="Times New Roman" w:hAnsi="Times New Roman" w:cs="Times New Roman"/>
          <w:b/>
          <w:sz w:val="28"/>
          <w:szCs w:val="28"/>
        </w:rPr>
      </w:pPr>
      <w:r>
        <w:rPr>
          <w:rFonts w:ascii="Times New Roman" w:hAnsi="Times New Roman" w:cs="Times New Roman"/>
          <w:b/>
          <w:sz w:val="28"/>
          <w:szCs w:val="28"/>
        </w:rPr>
        <w:t>1.</w:t>
      </w:r>
      <w:r w:rsidRPr="00CE27D2">
        <w:rPr>
          <w:rFonts w:ascii="Times New Roman" w:hAnsi="Times New Roman" w:cs="Times New Roman"/>
          <w:b/>
          <w:sz w:val="28"/>
          <w:szCs w:val="28"/>
        </w:rPr>
        <w:t>1</w:t>
      </w:r>
      <w:r w:rsidR="00D04D13" w:rsidRPr="00CE27D2">
        <w:rPr>
          <w:rFonts w:ascii="Times New Roman" w:hAnsi="Times New Roman" w:cs="Times New Roman"/>
          <w:b/>
          <w:sz w:val="28"/>
          <w:szCs w:val="28"/>
        </w:rPr>
        <w:t>Цель данной методической разработки:</w:t>
      </w:r>
    </w:p>
    <w:p w:rsidR="00D04D13" w:rsidRPr="00CE27D2" w:rsidRDefault="00D04D13" w:rsidP="00D04D13">
      <w:pPr>
        <w:pStyle w:val="a3"/>
        <w:numPr>
          <w:ilvl w:val="0"/>
          <w:numId w:val="10"/>
        </w:numPr>
        <w:spacing w:after="0"/>
        <w:jc w:val="both"/>
        <w:rPr>
          <w:rFonts w:ascii="Times New Roman" w:hAnsi="Times New Roman" w:cs="Times New Roman"/>
          <w:sz w:val="28"/>
          <w:szCs w:val="28"/>
        </w:rPr>
      </w:pPr>
      <w:r w:rsidRPr="00CE27D2">
        <w:rPr>
          <w:rFonts w:ascii="Times New Roman" w:hAnsi="Times New Roman" w:cs="Times New Roman"/>
          <w:sz w:val="28"/>
          <w:szCs w:val="28"/>
        </w:rPr>
        <w:t xml:space="preserve">Информировать о видах и функциях общения и   перцепции. Дать знания о конструктивном общении.  </w:t>
      </w:r>
    </w:p>
    <w:p w:rsidR="00D04D13" w:rsidRPr="00CE27D2" w:rsidRDefault="00D04D13" w:rsidP="00D04D13">
      <w:pPr>
        <w:pStyle w:val="a3"/>
        <w:numPr>
          <w:ilvl w:val="0"/>
          <w:numId w:val="11"/>
        </w:numPr>
        <w:spacing w:after="0"/>
        <w:jc w:val="both"/>
        <w:rPr>
          <w:rFonts w:ascii="Times New Roman" w:hAnsi="Times New Roman" w:cs="Times New Roman"/>
          <w:sz w:val="28"/>
          <w:szCs w:val="28"/>
        </w:rPr>
      </w:pPr>
      <w:r w:rsidRPr="00CE27D2">
        <w:rPr>
          <w:rFonts w:ascii="Times New Roman" w:hAnsi="Times New Roman" w:cs="Times New Roman"/>
          <w:sz w:val="28"/>
          <w:szCs w:val="28"/>
        </w:rPr>
        <w:t>Развивать коммуникативные способности, эмпатию, учить замечать детали в поведении, мимике при общении.</w:t>
      </w:r>
    </w:p>
    <w:p w:rsidR="00D04D13" w:rsidRPr="00CE27D2" w:rsidRDefault="00D04D13" w:rsidP="00D04D13">
      <w:pPr>
        <w:pStyle w:val="a3"/>
        <w:numPr>
          <w:ilvl w:val="0"/>
          <w:numId w:val="12"/>
        </w:numPr>
        <w:spacing w:after="0"/>
        <w:jc w:val="both"/>
        <w:rPr>
          <w:rFonts w:ascii="Times New Roman" w:hAnsi="Times New Roman" w:cs="Times New Roman"/>
          <w:sz w:val="28"/>
          <w:szCs w:val="28"/>
        </w:rPr>
      </w:pPr>
      <w:r w:rsidRPr="00CE27D2">
        <w:rPr>
          <w:rFonts w:ascii="Times New Roman" w:hAnsi="Times New Roman" w:cs="Times New Roman"/>
          <w:sz w:val="28"/>
          <w:szCs w:val="28"/>
        </w:rPr>
        <w:t>Воспитывать самокритичность, толерантность  в  общении с окружающими.</w:t>
      </w:r>
    </w:p>
    <w:p w:rsidR="00D04D13" w:rsidRPr="00CE27D2" w:rsidRDefault="00D04D13" w:rsidP="00D04D13">
      <w:pPr>
        <w:pStyle w:val="a3"/>
        <w:numPr>
          <w:ilvl w:val="0"/>
          <w:numId w:val="12"/>
        </w:numPr>
        <w:spacing w:after="0"/>
        <w:jc w:val="both"/>
        <w:rPr>
          <w:rFonts w:ascii="Times New Roman" w:hAnsi="Times New Roman" w:cs="Times New Roman"/>
          <w:sz w:val="28"/>
          <w:szCs w:val="28"/>
        </w:rPr>
      </w:pPr>
      <w:r w:rsidRPr="00CE27D2">
        <w:rPr>
          <w:rFonts w:ascii="Times New Roman" w:hAnsi="Times New Roman" w:cs="Times New Roman"/>
          <w:sz w:val="28"/>
          <w:szCs w:val="28"/>
        </w:rPr>
        <w:t xml:space="preserve">Показать эффективность применения интерактивных методов  </w:t>
      </w:r>
    </w:p>
    <w:p w:rsidR="00D04D13" w:rsidRPr="00CE27D2" w:rsidRDefault="00D04D13" w:rsidP="00D04D13">
      <w:pPr>
        <w:spacing w:after="0"/>
        <w:jc w:val="both"/>
        <w:rPr>
          <w:rFonts w:ascii="Times New Roman" w:hAnsi="Times New Roman" w:cs="Times New Roman"/>
          <w:sz w:val="28"/>
          <w:szCs w:val="28"/>
        </w:rPr>
      </w:pPr>
      <w:r w:rsidRPr="00CE27D2">
        <w:rPr>
          <w:rFonts w:ascii="Times New Roman" w:hAnsi="Times New Roman" w:cs="Times New Roman"/>
          <w:sz w:val="28"/>
          <w:szCs w:val="28"/>
        </w:rPr>
        <w:t xml:space="preserve">           обучения и мультимедийное сопровождения занятия  для развития у   </w:t>
      </w:r>
    </w:p>
    <w:p w:rsidR="00D04D13" w:rsidRPr="00CE27D2" w:rsidRDefault="00D04D13" w:rsidP="00D04D13">
      <w:pPr>
        <w:spacing w:after="0"/>
        <w:jc w:val="both"/>
        <w:rPr>
          <w:rFonts w:ascii="Times New Roman" w:hAnsi="Times New Roman" w:cs="Times New Roman"/>
          <w:sz w:val="28"/>
          <w:szCs w:val="28"/>
        </w:rPr>
      </w:pPr>
      <w:r w:rsidRPr="00CE27D2">
        <w:rPr>
          <w:rFonts w:ascii="Times New Roman" w:hAnsi="Times New Roman" w:cs="Times New Roman"/>
          <w:sz w:val="28"/>
          <w:szCs w:val="28"/>
        </w:rPr>
        <w:t xml:space="preserve">          учащихся активности, творчества, эмпатии.</w:t>
      </w:r>
    </w:p>
    <w:p w:rsidR="00D04D13" w:rsidRPr="00CE27D2" w:rsidRDefault="00D04D13" w:rsidP="00D04D13">
      <w:pPr>
        <w:spacing w:after="0"/>
        <w:jc w:val="both"/>
        <w:rPr>
          <w:rFonts w:ascii="Times New Roman" w:hAnsi="Times New Roman" w:cs="Times New Roman"/>
          <w:sz w:val="28"/>
          <w:szCs w:val="28"/>
        </w:rPr>
      </w:pPr>
    </w:p>
    <w:p w:rsidR="00D04D13" w:rsidRPr="00CE27D2" w:rsidRDefault="00D04D13" w:rsidP="00D04D13">
      <w:pPr>
        <w:spacing w:after="0"/>
        <w:jc w:val="both"/>
        <w:rPr>
          <w:rFonts w:ascii="Times New Roman" w:hAnsi="Times New Roman" w:cs="Times New Roman"/>
          <w:b/>
          <w:sz w:val="28"/>
          <w:szCs w:val="28"/>
        </w:rPr>
      </w:pPr>
      <w:r w:rsidRPr="00CE27D2">
        <w:rPr>
          <w:rFonts w:ascii="Times New Roman" w:hAnsi="Times New Roman" w:cs="Times New Roman"/>
          <w:b/>
          <w:sz w:val="28"/>
          <w:szCs w:val="28"/>
        </w:rPr>
        <w:t>В результате усвоения учебного материала учащиеся должны знать:</w:t>
      </w:r>
    </w:p>
    <w:p w:rsidR="00D04D13" w:rsidRPr="00CE27D2" w:rsidRDefault="00D04D13" w:rsidP="00D04D13">
      <w:pPr>
        <w:pStyle w:val="a3"/>
        <w:numPr>
          <w:ilvl w:val="0"/>
          <w:numId w:val="9"/>
        </w:numPr>
        <w:spacing w:after="0"/>
        <w:jc w:val="both"/>
        <w:rPr>
          <w:rFonts w:ascii="Times New Roman" w:hAnsi="Times New Roman" w:cs="Times New Roman"/>
          <w:sz w:val="28"/>
          <w:szCs w:val="28"/>
        </w:rPr>
      </w:pPr>
      <w:r w:rsidRPr="00CE27D2">
        <w:rPr>
          <w:rFonts w:ascii="Times New Roman" w:hAnsi="Times New Roman" w:cs="Times New Roman"/>
          <w:sz w:val="28"/>
          <w:szCs w:val="28"/>
        </w:rPr>
        <w:t>Виды и функции общения;</w:t>
      </w:r>
    </w:p>
    <w:p w:rsidR="00D04D13" w:rsidRPr="00CE27D2" w:rsidRDefault="00D04D13" w:rsidP="00D04D13">
      <w:pPr>
        <w:pStyle w:val="a3"/>
        <w:numPr>
          <w:ilvl w:val="0"/>
          <w:numId w:val="9"/>
        </w:numPr>
        <w:spacing w:after="0"/>
        <w:jc w:val="both"/>
        <w:rPr>
          <w:rFonts w:ascii="Times New Roman" w:hAnsi="Times New Roman" w:cs="Times New Roman"/>
          <w:sz w:val="28"/>
          <w:szCs w:val="28"/>
        </w:rPr>
      </w:pPr>
      <w:r w:rsidRPr="00CE27D2">
        <w:rPr>
          <w:rFonts w:ascii="Times New Roman" w:hAnsi="Times New Roman" w:cs="Times New Roman"/>
          <w:sz w:val="28"/>
          <w:szCs w:val="28"/>
        </w:rPr>
        <w:t>Перцепцию и факторы восприятия;</w:t>
      </w:r>
    </w:p>
    <w:p w:rsidR="00D04D13" w:rsidRPr="00CE27D2" w:rsidRDefault="00D04D13" w:rsidP="00D04D13">
      <w:pPr>
        <w:pStyle w:val="a3"/>
        <w:numPr>
          <w:ilvl w:val="0"/>
          <w:numId w:val="9"/>
        </w:numPr>
        <w:spacing w:after="0"/>
        <w:jc w:val="both"/>
        <w:rPr>
          <w:rFonts w:ascii="Times New Roman" w:hAnsi="Times New Roman" w:cs="Times New Roman"/>
          <w:sz w:val="28"/>
          <w:szCs w:val="28"/>
        </w:rPr>
      </w:pPr>
      <w:r w:rsidRPr="00CE27D2">
        <w:rPr>
          <w:rFonts w:ascii="Times New Roman" w:hAnsi="Times New Roman" w:cs="Times New Roman"/>
          <w:sz w:val="28"/>
          <w:szCs w:val="28"/>
        </w:rPr>
        <w:t>Вербальные и невербальные средства общения.</w:t>
      </w:r>
    </w:p>
    <w:p w:rsidR="00D04D13" w:rsidRPr="00CE27D2" w:rsidRDefault="00D04D13" w:rsidP="00D04D13">
      <w:pPr>
        <w:pStyle w:val="a3"/>
        <w:spacing w:after="0"/>
        <w:ind w:left="1440" w:hanging="1440"/>
        <w:jc w:val="both"/>
        <w:rPr>
          <w:rFonts w:ascii="Times New Roman" w:hAnsi="Times New Roman" w:cs="Times New Roman"/>
          <w:b/>
          <w:sz w:val="28"/>
          <w:szCs w:val="28"/>
        </w:rPr>
      </w:pPr>
      <w:r w:rsidRPr="00CE27D2">
        <w:rPr>
          <w:rFonts w:ascii="Times New Roman" w:hAnsi="Times New Roman" w:cs="Times New Roman"/>
          <w:b/>
          <w:sz w:val="28"/>
          <w:szCs w:val="28"/>
        </w:rPr>
        <w:t>Уметь:</w:t>
      </w:r>
    </w:p>
    <w:p w:rsidR="00D04D13" w:rsidRPr="00CE27D2" w:rsidRDefault="00D04D13" w:rsidP="00D04D13">
      <w:pPr>
        <w:pStyle w:val="a3"/>
        <w:numPr>
          <w:ilvl w:val="0"/>
          <w:numId w:val="13"/>
        </w:numPr>
        <w:spacing w:after="0"/>
        <w:ind w:left="993" w:hanging="273"/>
        <w:jc w:val="both"/>
        <w:rPr>
          <w:rFonts w:ascii="Times New Roman" w:hAnsi="Times New Roman" w:cs="Times New Roman"/>
          <w:sz w:val="28"/>
          <w:szCs w:val="28"/>
        </w:rPr>
      </w:pPr>
      <w:r w:rsidRPr="00CE27D2">
        <w:rPr>
          <w:rFonts w:ascii="Times New Roman" w:hAnsi="Times New Roman" w:cs="Times New Roman"/>
          <w:sz w:val="28"/>
          <w:szCs w:val="28"/>
        </w:rPr>
        <w:t xml:space="preserve"> Использовать на практики навыки невербального общения;</w:t>
      </w:r>
    </w:p>
    <w:p w:rsidR="00D04D13" w:rsidRPr="00CE27D2" w:rsidRDefault="00D04D13" w:rsidP="00D04D13">
      <w:pPr>
        <w:pStyle w:val="a3"/>
        <w:numPr>
          <w:ilvl w:val="0"/>
          <w:numId w:val="13"/>
        </w:numPr>
        <w:spacing w:after="0"/>
        <w:ind w:left="993" w:hanging="273"/>
        <w:jc w:val="both"/>
        <w:rPr>
          <w:rFonts w:ascii="Times New Roman" w:hAnsi="Times New Roman" w:cs="Times New Roman"/>
          <w:sz w:val="28"/>
          <w:szCs w:val="28"/>
        </w:rPr>
      </w:pPr>
      <w:r w:rsidRPr="00CE27D2">
        <w:rPr>
          <w:rFonts w:ascii="Times New Roman" w:hAnsi="Times New Roman" w:cs="Times New Roman"/>
          <w:sz w:val="28"/>
          <w:szCs w:val="28"/>
        </w:rPr>
        <w:t>Уметь конструктивно общаться с различными собеседниками;</w:t>
      </w:r>
    </w:p>
    <w:p w:rsidR="00D04D13" w:rsidRPr="00CE27D2" w:rsidRDefault="00D04D13" w:rsidP="00D04D13">
      <w:pPr>
        <w:pStyle w:val="a3"/>
        <w:numPr>
          <w:ilvl w:val="0"/>
          <w:numId w:val="13"/>
        </w:numPr>
        <w:spacing w:after="0"/>
        <w:ind w:left="993" w:hanging="273"/>
        <w:jc w:val="both"/>
        <w:rPr>
          <w:rFonts w:ascii="Times New Roman" w:hAnsi="Times New Roman" w:cs="Times New Roman"/>
          <w:sz w:val="28"/>
          <w:szCs w:val="28"/>
        </w:rPr>
      </w:pPr>
      <w:r w:rsidRPr="00CE27D2">
        <w:rPr>
          <w:rFonts w:ascii="Times New Roman" w:hAnsi="Times New Roman" w:cs="Times New Roman"/>
          <w:sz w:val="28"/>
          <w:szCs w:val="28"/>
        </w:rPr>
        <w:t>Применять на практике стратегии общения;</w:t>
      </w:r>
    </w:p>
    <w:p w:rsidR="00D04D13" w:rsidRPr="00CE27D2" w:rsidRDefault="00D04D13" w:rsidP="00D04D13">
      <w:pPr>
        <w:pStyle w:val="a3"/>
        <w:numPr>
          <w:ilvl w:val="0"/>
          <w:numId w:val="13"/>
        </w:numPr>
        <w:spacing w:after="0"/>
        <w:ind w:left="993" w:hanging="273"/>
        <w:jc w:val="both"/>
        <w:rPr>
          <w:rFonts w:ascii="Times New Roman" w:hAnsi="Times New Roman" w:cs="Times New Roman"/>
          <w:sz w:val="28"/>
          <w:szCs w:val="28"/>
        </w:rPr>
      </w:pPr>
    </w:p>
    <w:p w:rsidR="00D04D13" w:rsidRPr="00CE27D2" w:rsidRDefault="00D04D13" w:rsidP="00D04D13">
      <w:pPr>
        <w:ind w:firstLine="708"/>
        <w:rPr>
          <w:rFonts w:ascii="Times New Roman" w:hAnsi="Times New Roman" w:cs="Times New Roman"/>
          <w:sz w:val="28"/>
          <w:szCs w:val="28"/>
        </w:rPr>
      </w:pPr>
      <w:r w:rsidRPr="00CE27D2">
        <w:rPr>
          <w:rFonts w:ascii="Times New Roman" w:hAnsi="Times New Roman" w:cs="Times New Roman"/>
          <w:sz w:val="28"/>
          <w:szCs w:val="28"/>
        </w:rPr>
        <w:t>На изучение темы: « Общение, как восприятие людьми друг друга» по дисциплине « Психология и этика деловых отношений» отводится  шесть часов.</w:t>
      </w:r>
    </w:p>
    <w:p w:rsidR="001A0F4B" w:rsidRPr="003579F3" w:rsidRDefault="001A0F4B" w:rsidP="001A0F4B">
      <w:pPr>
        <w:ind w:firstLine="708"/>
        <w:jc w:val="both"/>
        <w:rPr>
          <w:rFonts w:ascii="Times New Roman" w:hAnsi="Times New Roman" w:cs="Times New Roman"/>
          <w:sz w:val="28"/>
          <w:szCs w:val="28"/>
        </w:rPr>
      </w:pPr>
      <w:r w:rsidRPr="00CE27D2">
        <w:rPr>
          <w:rFonts w:ascii="Times New Roman" w:hAnsi="Times New Roman" w:cs="Times New Roman"/>
          <w:sz w:val="28"/>
          <w:szCs w:val="28"/>
        </w:rPr>
        <w:t>Прежде чем говорить о сущности и безграничном многообразии проявлений феномена человеческого общения, необходимо обозначить его наиболее важные аспекты с точки зрения значения (смысла) и значимости (места, занимаемого в жизни людей) для общества и личности.</w:t>
      </w:r>
      <w:r w:rsidRPr="003579F3">
        <w:rPr>
          <w:rFonts w:ascii="Times New Roman" w:hAnsi="Times New Roman" w:cs="Times New Roman"/>
          <w:sz w:val="28"/>
          <w:szCs w:val="28"/>
        </w:rPr>
        <w:t xml:space="preserve"> </w:t>
      </w:r>
    </w:p>
    <w:p w:rsidR="001A0F4B" w:rsidRPr="001A0F4B" w:rsidRDefault="001A0F4B" w:rsidP="001A0F4B">
      <w:pPr>
        <w:jc w:val="both"/>
        <w:rPr>
          <w:rFonts w:ascii="Times New Roman" w:hAnsi="Times New Roman" w:cs="Times New Roman"/>
          <w:b/>
          <w:sz w:val="28"/>
          <w:szCs w:val="28"/>
        </w:rPr>
      </w:pPr>
      <w:r w:rsidRPr="001A0F4B">
        <w:rPr>
          <w:rFonts w:ascii="Times New Roman" w:hAnsi="Times New Roman" w:cs="Times New Roman"/>
          <w:b/>
          <w:sz w:val="28"/>
          <w:szCs w:val="28"/>
        </w:rPr>
        <w:t>Общение является:</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 фактором человеческой жизнедеятельности. С этим связано представление как о податливости индивида тем или иным влияниям людей (эффект группового давления, конформность и др.), так и признание многообразия самих способов психологического воздействия или давления людей друг на друга (заражение, слухи, внушение, гипноз, убеждение, лидерство, мода и т. д.);</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lastRenderedPageBreak/>
        <w:t>– потребностью, мотивом поведения и деятельности, целью и смыс</w:t>
      </w:r>
      <w:r>
        <w:rPr>
          <w:rFonts w:ascii="Times New Roman" w:hAnsi="Times New Roman" w:cs="Times New Roman"/>
          <w:sz w:val="28"/>
          <w:szCs w:val="28"/>
        </w:rPr>
        <w:t>лом отношений с другими людьми;</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 источником познания и понимания других людей.</w:t>
      </w:r>
    </w:p>
    <w:p w:rsidR="001A0F4B" w:rsidRPr="003579F3" w:rsidRDefault="001A0F4B" w:rsidP="001A0F4B">
      <w:pPr>
        <w:ind w:firstLine="708"/>
        <w:jc w:val="both"/>
        <w:rPr>
          <w:rFonts w:ascii="Times New Roman" w:hAnsi="Times New Roman" w:cs="Times New Roman"/>
          <w:sz w:val="28"/>
          <w:szCs w:val="28"/>
        </w:rPr>
      </w:pPr>
      <w:r w:rsidRPr="003579F3">
        <w:rPr>
          <w:rFonts w:ascii="Times New Roman" w:hAnsi="Times New Roman" w:cs="Times New Roman"/>
          <w:sz w:val="28"/>
          <w:szCs w:val="28"/>
        </w:rPr>
        <w:t>Общение пронизывает собой всю психическую жизнедеятельность человека. Но деятельность и общение зависят от психического состояния человека. Полноценное общение создает состояние душевного подъема. И наоборот, ущербность общения, нереализованная потребность в общении разрушительно действует на общее психическое состояние человека. Общение формирует межличностные и деловые отношения между людьми, влияет на систему социальных отношений. Значимость общения, таким о</w:t>
      </w:r>
      <w:r>
        <w:rPr>
          <w:rFonts w:ascii="Times New Roman" w:hAnsi="Times New Roman" w:cs="Times New Roman"/>
          <w:sz w:val="28"/>
          <w:szCs w:val="28"/>
        </w:rPr>
        <w:t>бразом, очевидна и бесспорна</w:t>
      </w:r>
      <w:r w:rsidRPr="003579F3">
        <w:rPr>
          <w:rFonts w:ascii="Times New Roman" w:hAnsi="Times New Roman" w:cs="Times New Roman"/>
          <w:sz w:val="28"/>
          <w:szCs w:val="28"/>
        </w:rPr>
        <w:t xml:space="preserve">. </w:t>
      </w:r>
    </w:p>
    <w:p w:rsidR="001A0F4B" w:rsidRPr="001A0F4B" w:rsidRDefault="00CE27D2" w:rsidP="001A0F4B">
      <w:pPr>
        <w:jc w:val="both"/>
        <w:rPr>
          <w:rFonts w:ascii="Times New Roman" w:hAnsi="Times New Roman" w:cs="Times New Roman"/>
          <w:b/>
          <w:sz w:val="28"/>
          <w:szCs w:val="28"/>
        </w:rPr>
      </w:pPr>
      <w:r>
        <w:rPr>
          <w:rFonts w:ascii="Times New Roman" w:hAnsi="Times New Roman" w:cs="Times New Roman"/>
          <w:b/>
          <w:sz w:val="28"/>
          <w:szCs w:val="28"/>
        </w:rPr>
        <w:t>Значение общения</w:t>
      </w:r>
      <w:r w:rsidR="001A0F4B" w:rsidRPr="001A0F4B">
        <w:rPr>
          <w:rFonts w:ascii="Times New Roman" w:hAnsi="Times New Roman" w:cs="Times New Roman"/>
          <w:b/>
          <w:sz w:val="28"/>
          <w:szCs w:val="28"/>
        </w:rPr>
        <w:t xml:space="preserve">: </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1) источник душевной и психологической удовлетворенности, состояний радости и счастья (радость материнства; радость дружеского, творческого, любовного общения; радость об</w:t>
      </w:r>
      <w:r>
        <w:rPr>
          <w:rFonts w:ascii="Times New Roman" w:hAnsi="Times New Roman" w:cs="Times New Roman"/>
          <w:sz w:val="28"/>
          <w:szCs w:val="28"/>
        </w:rPr>
        <w:t>щения с природой и искусством);</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2) источник отрицательных эмоций, личной драмы. Без этого не было бы и драматических жанров в литературе, театре и искусстве вообще;</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3) общение может быть и нейтральным, повседневно-будничным. Альтернативой ему оказывается праздничное общение.</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Внимание к тем или иным значениям общения в его восприятии человеком изменяется, внимание фокусируется то на одних, то на дру</w:t>
      </w:r>
      <w:r>
        <w:rPr>
          <w:rFonts w:ascii="Times New Roman" w:hAnsi="Times New Roman" w:cs="Times New Roman"/>
          <w:sz w:val="28"/>
          <w:szCs w:val="28"/>
        </w:rPr>
        <w:t>гих ценностных характеристиках.</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 xml:space="preserve">При всей значимости общения оно может иметь самые разные эффекты и последствия в зависимости от того, как оно опосредуется или преломляется в нашем сознании, отсюда и многообразие его значений для каждого из нас. Поэтому значение общения всегда опосредуется уровнем нашей же психологической культуры и готовности к общению с другими людьми. </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 xml:space="preserve">Способность и готовность к общению является врожденной или приобретенной? Она лишь отчасти может носить врожденный характер, все-таки это знания о </w:t>
      </w:r>
      <w:r>
        <w:rPr>
          <w:rFonts w:ascii="Times New Roman" w:hAnsi="Times New Roman" w:cs="Times New Roman"/>
          <w:sz w:val="28"/>
          <w:szCs w:val="28"/>
        </w:rPr>
        <w:t>феномене человеческого общения.</w:t>
      </w:r>
    </w:p>
    <w:p w:rsidR="001A0F4B" w:rsidRPr="003579F3" w:rsidRDefault="001A0F4B" w:rsidP="001A0F4B">
      <w:pPr>
        <w:jc w:val="both"/>
        <w:rPr>
          <w:rFonts w:ascii="Times New Roman" w:hAnsi="Times New Roman" w:cs="Times New Roman"/>
          <w:sz w:val="28"/>
          <w:szCs w:val="28"/>
        </w:rPr>
      </w:pPr>
      <w:r w:rsidRPr="003579F3">
        <w:rPr>
          <w:rFonts w:ascii="Times New Roman" w:hAnsi="Times New Roman" w:cs="Times New Roman"/>
          <w:sz w:val="28"/>
          <w:szCs w:val="28"/>
        </w:rPr>
        <w:t xml:space="preserve">Любая предметная (как материальная, так и духовная) деятельность предполагает в качестве условия своего успешного осуществления наличие нормального общения между людьми. Другими словами, общение – это не </w:t>
      </w:r>
      <w:r w:rsidRPr="003579F3">
        <w:rPr>
          <w:rFonts w:ascii="Times New Roman" w:hAnsi="Times New Roman" w:cs="Times New Roman"/>
          <w:sz w:val="28"/>
          <w:szCs w:val="28"/>
        </w:rPr>
        <w:lastRenderedPageBreak/>
        <w:t xml:space="preserve">только необходимый, но и наиболее существенный социально-психологический аспект всякой деятельности. Именно в процессе общения и только через него может проявиться сущность человека. </w:t>
      </w:r>
    </w:p>
    <w:p w:rsidR="00D04D13" w:rsidRPr="006A6D6A" w:rsidRDefault="00D04D13" w:rsidP="00D04D13">
      <w:pPr>
        <w:ind w:firstLine="708"/>
        <w:jc w:val="both"/>
        <w:rPr>
          <w:rFonts w:ascii="Times New Roman" w:hAnsi="Times New Roman" w:cs="Times New Roman"/>
          <w:sz w:val="28"/>
          <w:szCs w:val="28"/>
        </w:rPr>
      </w:pPr>
      <w:r w:rsidRPr="006A6D6A">
        <w:rPr>
          <w:rFonts w:ascii="Times New Roman" w:hAnsi="Times New Roman" w:cs="Times New Roman"/>
          <w:sz w:val="28"/>
          <w:szCs w:val="28"/>
        </w:rPr>
        <w:t>Цель общения – отвечает на вопрос «Ради чего существо вступает в акт общения?».  У животных цели общения не выходят обычно за рамки актуальных для них биологических потребностей. У человека же эти цели могут быть весьма и весьма разнообразными я являть собой средства удовлетворения социальных, культурных, творческих, познавательных, эстетических и многих других потребностей.</w:t>
      </w:r>
    </w:p>
    <w:p w:rsidR="00D04D13" w:rsidRDefault="00D04D13" w:rsidP="00D04D13">
      <w:pPr>
        <w:ind w:firstLine="708"/>
        <w:jc w:val="both"/>
        <w:rPr>
          <w:rFonts w:ascii="Times New Roman" w:hAnsi="Times New Roman" w:cs="Times New Roman"/>
          <w:sz w:val="28"/>
          <w:szCs w:val="28"/>
        </w:rPr>
      </w:pPr>
      <w:r w:rsidRPr="006A6D6A">
        <w:rPr>
          <w:rFonts w:ascii="Times New Roman" w:hAnsi="Times New Roman" w:cs="Times New Roman"/>
          <w:sz w:val="28"/>
          <w:szCs w:val="28"/>
        </w:rPr>
        <w:t>К структуре общения можно подойти по-разному, в данном случае будет охарактеризована структура путем выделения в общении трех взаимосвязанных сторон: коммуникативной</w:t>
      </w:r>
      <w:r>
        <w:rPr>
          <w:rFonts w:ascii="Times New Roman" w:hAnsi="Times New Roman" w:cs="Times New Roman"/>
          <w:sz w:val="28"/>
          <w:szCs w:val="28"/>
        </w:rPr>
        <w:t>, интерактивной и перцептивной</w:t>
      </w:r>
      <w:r w:rsidRPr="00204463">
        <w:rPr>
          <w:rFonts w:ascii="Times New Roman" w:hAnsi="Times New Roman" w:cs="Times New Roman"/>
          <w:sz w:val="28"/>
          <w:szCs w:val="28"/>
        </w:rPr>
        <w:t xml:space="preserve"> </w:t>
      </w:r>
      <w:r w:rsidRPr="00204463">
        <w:rPr>
          <w:rFonts w:ascii="Times New Roman" w:hAnsi="Times New Roman" w:cs="Times New Roman"/>
          <w:b/>
          <w:sz w:val="28"/>
          <w:szCs w:val="28"/>
        </w:rPr>
        <w:t>[1].</w:t>
      </w:r>
      <w:r>
        <w:rPr>
          <w:rFonts w:ascii="Times New Roman" w:hAnsi="Times New Roman" w:cs="Times New Roman"/>
          <w:sz w:val="28"/>
          <w:szCs w:val="28"/>
        </w:rPr>
        <w:t xml:space="preserve"> </w:t>
      </w:r>
      <w:r w:rsidRPr="006A6D6A">
        <w:rPr>
          <w:rFonts w:ascii="Times New Roman" w:hAnsi="Times New Roman" w:cs="Times New Roman"/>
          <w:sz w:val="28"/>
          <w:szCs w:val="28"/>
        </w:rPr>
        <w:t>Все три стороны общения тесно переплетаются между собой, органически дополняют друг друга и составляют процесс общения вцелом.</w:t>
      </w:r>
    </w:p>
    <w:p w:rsidR="00D04D13" w:rsidRPr="00204463" w:rsidRDefault="00D04D13" w:rsidP="00D04D13">
      <w:pPr>
        <w:pStyle w:val="a3"/>
        <w:spacing w:before="100" w:beforeAutospacing="1" w:after="100" w:afterAutospacing="1"/>
        <w:ind w:left="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31732C">
        <w:rPr>
          <w:rFonts w:ascii="Times New Roman" w:hAnsi="Times New Roman" w:cs="Times New Roman"/>
          <w:sz w:val="28"/>
          <w:szCs w:val="28"/>
        </w:rPr>
        <w:t>Техники эффективного знакомства - основа обучения во всех раз</w:t>
      </w:r>
      <w:r w:rsidRPr="0031732C">
        <w:rPr>
          <w:rFonts w:ascii="Times New Roman" w:hAnsi="Times New Roman" w:cs="Times New Roman"/>
          <w:sz w:val="28"/>
          <w:szCs w:val="28"/>
        </w:rPr>
        <w:softHyphen/>
        <w:t>ведках мира. Система разведки строится по шаблону: необходимо войти в контакт, получить информацию, завербовать агента и создать аген</w:t>
      </w:r>
      <w:r w:rsidRPr="0031732C">
        <w:rPr>
          <w:rFonts w:ascii="Times New Roman" w:hAnsi="Times New Roman" w:cs="Times New Roman"/>
          <w:sz w:val="28"/>
          <w:szCs w:val="28"/>
        </w:rPr>
        <w:softHyphen/>
        <w:t>турную сеть. В проекции на нашу жизнь это выглядит так: непринужден</w:t>
      </w:r>
      <w:r w:rsidRPr="0031732C">
        <w:rPr>
          <w:rFonts w:ascii="Times New Roman" w:hAnsi="Times New Roman" w:cs="Times New Roman"/>
          <w:sz w:val="28"/>
          <w:szCs w:val="28"/>
        </w:rPr>
        <w:softHyphen/>
        <w:t>ное знакомство - вызов симпатии - доверительные дружеские отн</w:t>
      </w:r>
      <w:r>
        <w:rPr>
          <w:rFonts w:ascii="Times New Roman" w:hAnsi="Times New Roman" w:cs="Times New Roman"/>
          <w:sz w:val="28"/>
          <w:szCs w:val="28"/>
        </w:rPr>
        <w:t>о</w:t>
      </w:r>
      <w:r w:rsidR="00D103B6">
        <w:rPr>
          <w:rFonts w:ascii="Times New Roman" w:hAnsi="Times New Roman" w:cs="Times New Roman"/>
          <w:sz w:val="28"/>
          <w:szCs w:val="28"/>
        </w:rPr>
        <w:t>шения или прочные деловые связи</w:t>
      </w:r>
      <w:r>
        <w:rPr>
          <w:rFonts w:ascii="Times New Roman" w:hAnsi="Times New Roman" w:cs="Times New Roman"/>
          <w:sz w:val="28"/>
          <w:szCs w:val="28"/>
        </w:rPr>
        <w:t xml:space="preserve">. В лекции уделяется внимание тому, </w:t>
      </w:r>
      <w:r w:rsidRPr="00B9443B">
        <w:rPr>
          <w:rFonts w:ascii="Times New Roman" w:hAnsi="Times New Roman" w:cs="Times New Roman"/>
          <w:sz w:val="28"/>
          <w:szCs w:val="28"/>
        </w:rPr>
        <w:t>что активно мешает непринужденному знакомству, что отталкивает от нас людей</w:t>
      </w:r>
      <w:r>
        <w:rPr>
          <w:rFonts w:ascii="Times New Roman" w:hAnsi="Times New Roman" w:cs="Times New Roman"/>
          <w:sz w:val="28"/>
          <w:szCs w:val="28"/>
        </w:rPr>
        <w:t xml:space="preserve"> и как лучше знакомиться?</w:t>
      </w:r>
      <w:r w:rsidRPr="009D29F8">
        <w:rPr>
          <w:rFonts w:ascii="Times New Roman" w:hAnsi="Times New Roman" w:cs="Times New Roman"/>
          <w:sz w:val="28"/>
          <w:szCs w:val="28"/>
        </w:rPr>
        <w:t xml:space="preserve"> </w:t>
      </w:r>
      <w:r w:rsidR="00CE27D2">
        <w:rPr>
          <w:rFonts w:ascii="Times New Roman" w:hAnsi="Times New Roman" w:cs="Times New Roman"/>
          <w:b/>
          <w:sz w:val="28"/>
          <w:szCs w:val="28"/>
        </w:rPr>
        <w:t>[</w:t>
      </w:r>
      <w:r w:rsidR="00CE27D2">
        <w:rPr>
          <w:rFonts w:ascii="Times New Roman" w:hAnsi="Times New Roman" w:cs="Times New Roman"/>
          <w:b/>
          <w:sz w:val="28"/>
          <w:szCs w:val="28"/>
          <w:lang w:val="en-US"/>
        </w:rPr>
        <w:t>1</w:t>
      </w:r>
      <w:r w:rsidRPr="00204463">
        <w:rPr>
          <w:rFonts w:ascii="Times New Roman" w:hAnsi="Times New Roman" w:cs="Times New Roman"/>
          <w:b/>
          <w:sz w:val="28"/>
          <w:szCs w:val="28"/>
        </w:rPr>
        <w:t>]</w:t>
      </w:r>
    </w:p>
    <w:p w:rsidR="00D04D13" w:rsidRPr="00204463" w:rsidRDefault="00D04D13" w:rsidP="00D04D13">
      <w:pPr>
        <w:jc w:val="both"/>
        <w:rPr>
          <w:rFonts w:ascii="Times New Roman" w:hAnsi="Times New Roman" w:cs="Times New Roman"/>
          <w:b/>
          <w:sz w:val="28"/>
          <w:szCs w:val="28"/>
        </w:rPr>
      </w:pPr>
      <w:r>
        <w:rPr>
          <w:rFonts w:ascii="Times New Roman" w:hAnsi="Times New Roman" w:cs="Times New Roman"/>
          <w:sz w:val="28"/>
          <w:szCs w:val="28"/>
        </w:rPr>
        <w:t xml:space="preserve">В данной методической разработке </w:t>
      </w:r>
      <w:r w:rsidRPr="009D29F8">
        <w:rPr>
          <w:rFonts w:ascii="Times New Roman" w:hAnsi="Times New Roman" w:cs="Times New Roman"/>
          <w:sz w:val="28"/>
          <w:szCs w:val="28"/>
        </w:rPr>
        <w:t xml:space="preserve"> подробно разбираются</w:t>
      </w:r>
      <w:r>
        <w:rPr>
          <w:rFonts w:ascii="Times New Roman" w:hAnsi="Times New Roman" w:cs="Times New Roman"/>
          <w:sz w:val="28"/>
          <w:szCs w:val="28"/>
        </w:rPr>
        <w:t xml:space="preserve"> виды общения и их характеристика, что позволит учащимся умело применять на практике различные виды общения при разных обстоятельствах. </w:t>
      </w:r>
      <w:r w:rsidR="00CE27D2">
        <w:rPr>
          <w:rFonts w:ascii="Times New Roman" w:hAnsi="Times New Roman" w:cs="Times New Roman"/>
          <w:b/>
          <w:sz w:val="28"/>
          <w:szCs w:val="28"/>
        </w:rPr>
        <w:t xml:space="preserve">[ </w:t>
      </w:r>
      <w:r w:rsidR="00CE27D2">
        <w:rPr>
          <w:rFonts w:ascii="Times New Roman" w:hAnsi="Times New Roman" w:cs="Times New Roman"/>
          <w:b/>
          <w:sz w:val="28"/>
          <w:szCs w:val="28"/>
          <w:lang w:val="en-US"/>
        </w:rPr>
        <w:t>1</w:t>
      </w:r>
      <w:r w:rsidRPr="00204463">
        <w:rPr>
          <w:rFonts w:ascii="Times New Roman" w:hAnsi="Times New Roman" w:cs="Times New Roman"/>
          <w:b/>
          <w:sz w:val="28"/>
          <w:szCs w:val="28"/>
        </w:rPr>
        <w:t xml:space="preserve">] </w:t>
      </w:r>
    </w:p>
    <w:p w:rsidR="00D04D13" w:rsidRDefault="00D04D13" w:rsidP="00D04D13">
      <w:pPr>
        <w:jc w:val="both"/>
        <w:rPr>
          <w:rFonts w:ascii="Times New Roman" w:hAnsi="Times New Roman" w:cs="Times New Roman"/>
          <w:sz w:val="28"/>
          <w:szCs w:val="28"/>
        </w:rPr>
      </w:pPr>
      <w:r>
        <w:rPr>
          <w:rFonts w:ascii="Times New Roman" w:hAnsi="Times New Roman" w:cs="Times New Roman"/>
          <w:sz w:val="28"/>
          <w:szCs w:val="28"/>
        </w:rPr>
        <w:t xml:space="preserve">После изучения видов общения группа учащихся делиться на подгруппы  путем выбора геометрической фигуры. Рассаживаются согласно своему выбору и с ними применяется интерактивный метод обучения « Дерево решений » . Перед каждой подгруппой ставиться проблемный вопрос: </w:t>
      </w:r>
      <w:r w:rsidRPr="009D29F8">
        <w:rPr>
          <w:rFonts w:ascii="Times New Roman" w:hAnsi="Times New Roman" w:cs="Times New Roman"/>
          <w:sz w:val="24"/>
          <w:szCs w:val="24"/>
        </w:rPr>
        <w:t xml:space="preserve"> </w:t>
      </w:r>
      <w:r w:rsidRPr="00F54026">
        <w:rPr>
          <w:rFonts w:ascii="Times New Roman" w:hAnsi="Times New Roman" w:cs="Times New Roman"/>
          <w:sz w:val="28"/>
          <w:szCs w:val="28"/>
        </w:rPr>
        <w:t xml:space="preserve">« В чем вы видите «плюсы и» и «минусы»  определенного вида общения?» </w:t>
      </w:r>
    </w:p>
    <w:p w:rsidR="00D04D13" w:rsidRPr="00F54026" w:rsidRDefault="00D04D13" w:rsidP="00D04D13">
      <w:pPr>
        <w:jc w:val="both"/>
        <w:rPr>
          <w:rFonts w:ascii="Times New Roman" w:hAnsi="Times New Roman" w:cs="Times New Roman"/>
          <w:sz w:val="28"/>
          <w:szCs w:val="28"/>
        </w:rPr>
      </w:pPr>
      <w:r w:rsidRPr="00F54026">
        <w:rPr>
          <w:rFonts w:ascii="Times New Roman" w:hAnsi="Times New Roman" w:cs="Times New Roman"/>
          <w:sz w:val="28"/>
          <w:szCs w:val="28"/>
        </w:rPr>
        <w:t xml:space="preserve">( Учащиеся каждой </w:t>
      </w:r>
      <w:r>
        <w:rPr>
          <w:rFonts w:ascii="Times New Roman" w:hAnsi="Times New Roman" w:cs="Times New Roman"/>
          <w:sz w:val="28"/>
          <w:szCs w:val="28"/>
        </w:rPr>
        <w:t>под</w:t>
      </w:r>
      <w:r w:rsidRPr="00F54026">
        <w:rPr>
          <w:rFonts w:ascii="Times New Roman" w:hAnsi="Times New Roman" w:cs="Times New Roman"/>
          <w:sz w:val="28"/>
          <w:szCs w:val="28"/>
        </w:rPr>
        <w:t>группы имеют схемы  метода « Дерево решений» по которым они работают)</w:t>
      </w:r>
      <w:r>
        <w:rPr>
          <w:rFonts w:ascii="Times New Roman" w:hAnsi="Times New Roman" w:cs="Times New Roman"/>
          <w:sz w:val="28"/>
          <w:szCs w:val="28"/>
        </w:rPr>
        <w:t xml:space="preserve"> После окончания представитель группы высказывает общее мнение.</w:t>
      </w:r>
    </w:p>
    <w:p w:rsidR="00D04D13" w:rsidRDefault="00D04D13" w:rsidP="00D04D13">
      <w:pPr>
        <w:jc w:val="both"/>
        <w:rPr>
          <w:rFonts w:ascii="Times New Roman" w:hAnsi="Times New Roman" w:cs="Times New Roman"/>
          <w:sz w:val="28"/>
          <w:szCs w:val="28"/>
        </w:rPr>
      </w:pPr>
      <w:r>
        <w:rPr>
          <w:rFonts w:ascii="Times New Roman" w:hAnsi="Times New Roman" w:cs="Times New Roman"/>
          <w:sz w:val="28"/>
          <w:szCs w:val="28"/>
        </w:rPr>
        <w:t>В данном пособии уделяется внимание перцепции.</w:t>
      </w:r>
    </w:p>
    <w:p w:rsidR="00D04D13" w:rsidRDefault="00D04D13" w:rsidP="00D04D13">
      <w:pPr>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D67A59">
        <w:rPr>
          <w:rFonts w:ascii="Times New Roman" w:eastAsia="Times New Roman" w:hAnsi="Times New Roman" w:cs="Times New Roman"/>
          <w:sz w:val="28"/>
          <w:szCs w:val="28"/>
        </w:rPr>
        <w:t xml:space="preserve">роцесс восприятия одним человеком другого выступает как обязательная составная часть общения и составляет то, что называют </w:t>
      </w:r>
      <w:r w:rsidRPr="00D67A59">
        <w:rPr>
          <w:rFonts w:ascii="Times New Roman" w:eastAsia="Times New Roman" w:hAnsi="Times New Roman" w:cs="Times New Roman"/>
          <w:i/>
          <w:iCs/>
          <w:sz w:val="28"/>
          <w:szCs w:val="28"/>
        </w:rPr>
        <w:t xml:space="preserve">перцепцией. </w:t>
      </w:r>
      <w:r w:rsidRPr="00D67A59">
        <w:rPr>
          <w:rFonts w:ascii="Times New Roman" w:eastAsia="Times New Roman" w:hAnsi="Times New Roman" w:cs="Times New Roman"/>
          <w:sz w:val="28"/>
          <w:szCs w:val="28"/>
        </w:rPr>
        <w:t>На основе внешней стороны поведения мы, как бы «читаем» другого человека, расшифровываем значение его внешних данных. Впечатления, которые возникают при этом, играют важную регулятивную роль в процессе общения. Во-первых, потому, что, познавая другого, формируется сам познающий индивид. Во-вторых, потому, что от меры точности «прочтения» другого человека зависит успех организации с ним согласованных действий.</w:t>
      </w:r>
    </w:p>
    <w:p w:rsidR="00D04D13" w:rsidRPr="00D67A59" w:rsidRDefault="00D04D13" w:rsidP="00D04D13">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Под </w:t>
      </w:r>
      <w:r w:rsidRPr="00D67A59">
        <w:rPr>
          <w:rFonts w:ascii="Times New Roman" w:eastAsia="Times New Roman" w:hAnsi="Times New Roman" w:cs="Times New Roman"/>
          <w:i/>
          <w:iCs/>
          <w:sz w:val="28"/>
          <w:szCs w:val="28"/>
        </w:rPr>
        <w:t xml:space="preserve">восприятием </w:t>
      </w:r>
      <w:r w:rsidRPr="00D67A59">
        <w:rPr>
          <w:rFonts w:ascii="Times New Roman" w:eastAsia="Times New Roman" w:hAnsi="Times New Roman" w:cs="Times New Roman"/>
          <w:sz w:val="28"/>
          <w:szCs w:val="28"/>
        </w:rPr>
        <w:t>в социальной психологии понимается целостный образ другого человека, формируемый на основе оценки его внешнего вида и поведения.</w:t>
      </w:r>
    </w:p>
    <w:p w:rsidR="00D04D13" w:rsidRPr="00D67A59" w:rsidRDefault="00D04D13" w:rsidP="00D04D13">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С одной стороны, почти каждый взрослый человек, имеющий опыт общения, способен по внешности человека, его одежде, манере говорить и поведению достаточно точно определить многие его социально-психологические характеристики: психологические черты, возраст, социальный слой, примерную профессию. Но эта точность возможна, как правило, только в нейтральных ситуациях. В других же ситуациях почти всегда присутствует тот или иной процент ошибок. И чем менее нейтральны отношения, чем более люди заинтересованы друг в друге, тем больше вероятность ошибок.</w:t>
      </w:r>
    </w:p>
    <w:p w:rsidR="00D04D13" w:rsidRDefault="00D04D13" w:rsidP="00D04D13">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Люди, вступающие в общение, не равны: </w:t>
      </w:r>
    </w:p>
    <w:p w:rsidR="00D04D13" w:rsidRDefault="00D04D13" w:rsidP="00D04D13">
      <w:pPr>
        <w:pStyle w:val="a3"/>
        <w:numPr>
          <w:ilvl w:val="0"/>
          <w:numId w:val="4"/>
        </w:numPr>
        <w:shd w:val="clear" w:color="auto" w:fill="FFFFFF"/>
        <w:jc w:val="both"/>
        <w:rPr>
          <w:rFonts w:ascii="Times New Roman" w:eastAsia="Times New Roman" w:hAnsi="Times New Roman" w:cs="Times New Roman"/>
          <w:sz w:val="28"/>
          <w:szCs w:val="28"/>
        </w:rPr>
      </w:pPr>
      <w:r w:rsidRPr="006D2D05">
        <w:rPr>
          <w:rFonts w:ascii="Times New Roman" w:eastAsia="Times New Roman" w:hAnsi="Times New Roman" w:cs="Times New Roman"/>
          <w:sz w:val="28"/>
          <w:szCs w:val="28"/>
        </w:rPr>
        <w:t xml:space="preserve">они отличаются друг от друга по своему социальному статусу, </w:t>
      </w:r>
    </w:p>
    <w:p w:rsidR="00D04D13" w:rsidRDefault="00D04D13" w:rsidP="00D04D13">
      <w:pPr>
        <w:pStyle w:val="a3"/>
        <w:numPr>
          <w:ilvl w:val="0"/>
          <w:numId w:val="4"/>
        </w:numPr>
        <w:shd w:val="clear" w:color="auto" w:fill="FFFFFF"/>
        <w:jc w:val="both"/>
        <w:rPr>
          <w:rFonts w:ascii="Times New Roman" w:eastAsia="Times New Roman" w:hAnsi="Times New Roman" w:cs="Times New Roman"/>
          <w:sz w:val="28"/>
          <w:szCs w:val="28"/>
        </w:rPr>
      </w:pPr>
      <w:r w:rsidRPr="006D2D05">
        <w:rPr>
          <w:rFonts w:ascii="Times New Roman" w:eastAsia="Times New Roman" w:hAnsi="Times New Roman" w:cs="Times New Roman"/>
          <w:sz w:val="28"/>
          <w:szCs w:val="28"/>
        </w:rPr>
        <w:t xml:space="preserve">жизненному опыту, </w:t>
      </w:r>
    </w:p>
    <w:p w:rsidR="00D04D13" w:rsidRDefault="00D04D13" w:rsidP="00D04D13">
      <w:pPr>
        <w:pStyle w:val="a3"/>
        <w:numPr>
          <w:ilvl w:val="0"/>
          <w:numId w:val="4"/>
        </w:numPr>
        <w:shd w:val="clear" w:color="auto" w:fill="FFFFFF"/>
        <w:jc w:val="both"/>
        <w:rPr>
          <w:rFonts w:ascii="Times New Roman" w:eastAsia="Times New Roman" w:hAnsi="Times New Roman" w:cs="Times New Roman"/>
          <w:sz w:val="28"/>
          <w:szCs w:val="28"/>
        </w:rPr>
      </w:pPr>
      <w:r w:rsidRPr="006D2D05">
        <w:rPr>
          <w:rFonts w:ascii="Times New Roman" w:eastAsia="Times New Roman" w:hAnsi="Times New Roman" w:cs="Times New Roman"/>
          <w:sz w:val="28"/>
          <w:szCs w:val="28"/>
        </w:rPr>
        <w:t>интеллектуальному потенциалу и т. д.</w:t>
      </w:r>
    </w:p>
    <w:p w:rsidR="00D04D13" w:rsidRDefault="00D04D13" w:rsidP="00D04D13">
      <w:pPr>
        <w:shd w:val="clear" w:color="auto" w:fill="FFFFFF"/>
        <w:jc w:val="both"/>
        <w:rPr>
          <w:rFonts w:ascii="Times New Roman" w:eastAsia="Times New Roman" w:hAnsi="Times New Roman" w:cs="Times New Roman"/>
          <w:sz w:val="28"/>
          <w:szCs w:val="28"/>
        </w:rPr>
      </w:pPr>
      <w:r w:rsidRPr="009D29F8">
        <w:rPr>
          <w:rFonts w:ascii="Times New Roman" w:eastAsia="Times New Roman" w:hAnsi="Times New Roman" w:cs="Times New Roman"/>
          <w:sz w:val="28"/>
          <w:szCs w:val="28"/>
        </w:rPr>
        <w:t>При неравенстве партнеров наиболее часто применяется схема восприятия</w:t>
      </w:r>
      <w:r>
        <w:rPr>
          <w:rFonts w:ascii="Times New Roman" w:eastAsia="Times New Roman" w:hAnsi="Times New Roman" w:cs="Times New Roman"/>
          <w:sz w:val="28"/>
          <w:szCs w:val="28"/>
        </w:rPr>
        <w:t xml:space="preserve">      </w:t>
      </w:r>
      <w:r w:rsidR="00CE27D2">
        <w:rPr>
          <w:rFonts w:ascii="Times New Roman" w:eastAsia="Times New Roman" w:hAnsi="Times New Roman" w:cs="Times New Roman"/>
          <w:b/>
          <w:sz w:val="28"/>
          <w:szCs w:val="28"/>
        </w:rPr>
        <w:t xml:space="preserve">[ </w:t>
      </w:r>
      <w:r w:rsidR="00CE27D2" w:rsidRPr="00CE27D2">
        <w:rPr>
          <w:rFonts w:ascii="Times New Roman" w:eastAsia="Times New Roman" w:hAnsi="Times New Roman" w:cs="Times New Roman"/>
          <w:b/>
          <w:sz w:val="28"/>
          <w:szCs w:val="28"/>
        </w:rPr>
        <w:t>1</w:t>
      </w:r>
      <w:r w:rsidRPr="00204463">
        <w:rPr>
          <w:rFonts w:ascii="Times New Roman" w:eastAsia="Times New Roman" w:hAnsi="Times New Roman" w:cs="Times New Roman"/>
          <w:b/>
          <w:sz w:val="28"/>
          <w:szCs w:val="28"/>
        </w:rPr>
        <w:t>],</w:t>
      </w:r>
      <w:r w:rsidRPr="009D29F8">
        <w:rPr>
          <w:rFonts w:ascii="Times New Roman" w:eastAsia="Times New Roman" w:hAnsi="Times New Roman" w:cs="Times New Roman"/>
          <w:sz w:val="28"/>
          <w:szCs w:val="28"/>
        </w:rPr>
        <w:t xml:space="preserve"> которая приводит к ошибкам неравенства.</w:t>
      </w:r>
    </w:p>
    <w:p w:rsidR="00D04D13" w:rsidRDefault="00D04D13" w:rsidP="00D04D13">
      <w:pPr>
        <w:shd w:val="clear" w:color="auto" w:fill="FFFFFF"/>
        <w:jc w:val="both"/>
        <w:rPr>
          <w:rFonts w:ascii="Times New Roman" w:eastAsia="Times New Roman" w:hAnsi="Times New Roman" w:cs="Times New Roman"/>
          <w:i/>
          <w:iCs/>
          <w:sz w:val="28"/>
          <w:szCs w:val="28"/>
        </w:rPr>
      </w:pPr>
      <w:r w:rsidRPr="00BF1A5D">
        <w:rPr>
          <w:rFonts w:ascii="Times New Roman" w:eastAsia="Times New Roman" w:hAnsi="Times New Roman" w:cs="Times New Roman"/>
          <w:sz w:val="28"/>
          <w:szCs w:val="28"/>
        </w:rPr>
        <w:t xml:space="preserve">На восприятие и понимание людей влияют </w:t>
      </w:r>
      <w:r w:rsidRPr="00BF1A5D">
        <w:rPr>
          <w:rFonts w:ascii="Times New Roman" w:eastAsia="Times New Roman" w:hAnsi="Times New Roman" w:cs="Times New Roman"/>
          <w:b/>
          <w:i/>
          <w:iCs/>
          <w:sz w:val="28"/>
          <w:szCs w:val="28"/>
        </w:rPr>
        <w:t>установки — неосознанная готовность человека определенным привычным образом воспринимать и оценивать каких-либо людей и реагировать определенным, заранее сформированным образом без полного анализа конкретной ситуации</w:t>
      </w:r>
      <w:r w:rsidRPr="00BF1A5D">
        <w:rPr>
          <w:rFonts w:ascii="Times New Roman" w:eastAsia="Times New Roman" w:hAnsi="Times New Roman" w:cs="Times New Roman"/>
          <w:i/>
          <w:iCs/>
          <w:sz w:val="28"/>
          <w:szCs w:val="28"/>
        </w:rPr>
        <w:t>.</w:t>
      </w:r>
    </w:p>
    <w:p w:rsidR="008D6474" w:rsidRPr="00204463" w:rsidRDefault="008D6474" w:rsidP="008D6474">
      <w:pPr>
        <w:shd w:val="clear" w:color="auto" w:fill="FFFFFF"/>
        <w:jc w:val="both"/>
        <w:rPr>
          <w:rFonts w:ascii="Times New Roman" w:eastAsia="Times New Roman" w:hAnsi="Times New Roman" w:cs="Times New Roman"/>
          <w:b/>
          <w:sz w:val="28"/>
          <w:szCs w:val="28"/>
        </w:rPr>
      </w:pPr>
      <w:r w:rsidRPr="008D6474">
        <w:rPr>
          <w:rFonts w:ascii="Times New Roman" w:eastAsia="Times New Roman" w:hAnsi="Times New Roman" w:cs="Times New Roman"/>
          <w:sz w:val="28"/>
          <w:szCs w:val="28"/>
        </w:rPr>
        <w:t xml:space="preserve">На глубину, объективность и скорость познания другого человека влияют пол, возраст,  национальный образ жизни, социальный интеллект, психические состояния и состояние здоровья, установки, опыт общения, профессиональные и личностные особенности и пр. Так, у женщин выше показатели социально-психологической наблюдательности, хотя мужчины </w:t>
      </w:r>
      <w:r w:rsidRPr="008D6474">
        <w:rPr>
          <w:rFonts w:ascii="Times New Roman" w:eastAsia="Times New Roman" w:hAnsi="Times New Roman" w:cs="Times New Roman"/>
          <w:sz w:val="28"/>
          <w:szCs w:val="28"/>
        </w:rPr>
        <w:lastRenderedPageBreak/>
        <w:t xml:space="preserve">точнее определяют уровень интеллекта собеседника. Подростки и юноши обращают внимание в первую очередь на физические данные и экспрессивные характеристики, точнее определяют возраст молодых людей и чаще ошибаются в случае большой разницы лет. Дети и подростки часто не в состоянии понять взрослых и адекватно их оценить. </w:t>
      </w:r>
    </w:p>
    <w:p w:rsidR="00D04D13" w:rsidRDefault="008D6474" w:rsidP="008D6474">
      <w:pPr>
        <w:shd w:val="clear" w:color="auto" w:fill="FFFFFF"/>
        <w:jc w:val="both"/>
        <w:rPr>
          <w:rFonts w:ascii="Times New Roman" w:eastAsia="Times New Roman" w:hAnsi="Times New Roman" w:cs="Times New Roman"/>
          <w:sz w:val="28"/>
          <w:szCs w:val="28"/>
        </w:rPr>
      </w:pPr>
      <w:r w:rsidRPr="008D6474">
        <w:rPr>
          <w:rFonts w:ascii="Times New Roman" w:eastAsia="Times New Roman" w:hAnsi="Times New Roman" w:cs="Times New Roman"/>
          <w:sz w:val="28"/>
          <w:szCs w:val="28"/>
        </w:rPr>
        <w:t xml:space="preserve">Широко известен эксперимент </w:t>
      </w:r>
      <w:r w:rsidR="00CE27D2">
        <w:rPr>
          <w:rFonts w:ascii="Times New Roman" w:eastAsia="Times New Roman" w:hAnsi="Times New Roman" w:cs="Times New Roman"/>
          <w:b/>
          <w:sz w:val="28"/>
          <w:szCs w:val="28"/>
        </w:rPr>
        <w:t>[</w:t>
      </w:r>
      <w:r w:rsidR="00CE27D2" w:rsidRPr="00CE27D2">
        <w:rPr>
          <w:rFonts w:ascii="Times New Roman" w:eastAsia="Times New Roman" w:hAnsi="Times New Roman" w:cs="Times New Roman"/>
          <w:b/>
          <w:sz w:val="28"/>
          <w:szCs w:val="28"/>
        </w:rPr>
        <w:t>1</w:t>
      </w:r>
      <w:r w:rsidRPr="00204463">
        <w:rPr>
          <w:rFonts w:ascii="Times New Roman" w:eastAsia="Times New Roman" w:hAnsi="Times New Roman" w:cs="Times New Roman"/>
          <w:b/>
          <w:sz w:val="28"/>
          <w:szCs w:val="28"/>
        </w:rPr>
        <w:t>]</w:t>
      </w:r>
      <w:r w:rsidRPr="008D6474">
        <w:rPr>
          <w:rFonts w:ascii="Times New Roman" w:eastAsia="Times New Roman" w:hAnsi="Times New Roman" w:cs="Times New Roman"/>
          <w:b/>
          <w:sz w:val="28"/>
          <w:szCs w:val="28"/>
        </w:rPr>
        <w:t xml:space="preserve"> </w:t>
      </w:r>
      <w:r w:rsidRPr="008D6474">
        <w:rPr>
          <w:rFonts w:ascii="Times New Roman" w:eastAsia="Times New Roman" w:hAnsi="Times New Roman" w:cs="Times New Roman"/>
          <w:sz w:val="28"/>
          <w:szCs w:val="28"/>
        </w:rPr>
        <w:t>А.А. Бодалева, когда в разных группах испытуемых перед предъявлением фотографии одного и того же лица давались разные установки («это преступник», «это герой») - характеристики лица на фотографии были полярными. Также экспериментально установлено, что  уверенные в себе люди чаще оценивают других как доброжелательных и расположенных к ним. Неуверенные же в себе лица склонны приписывать другим холодность в общении.</w:t>
      </w:r>
    </w:p>
    <w:p w:rsidR="008D6474" w:rsidRPr="00D103B6" w:rsidRDefault="00D04D13" w:rsidP="00D04D13">
      <w:pPr>
        <w:shd w:val="clear" w:color="auto" w:fill="FFFFFF"/>
        <w:jc w:val="both"/>
        <w:rPr>
          <w:rFonts w:ascii="Times New Roman" w:eastAsia="Times New Roman" w:hAnsi="Times New Roman" w:cs="Times New Roman"/>
          <w:sz w:val="28"/>
          <w:szCs w:val="28"/>
        </w:rPr>
      </w:pPr>
      <w:r w:rsidRPr="00BF1A5D">
        <w:rPr>
          <w:rFonts w:ascii="Times New Roman" w:eastAsia="Times New Roman" w:hAnsi="Times New Roman" w:cs="Times New Roman"/>
          <w:sz w:val="28"/>
          <w:szCs w:val="28"/>
        </w:rPr>
        <w:t>Изображение лица человека на фотографии может совершенно по-разному восприниматься (это жестокий или добрый человек?), в зависимости от того, что известно о данном человеке: например, гестаповец он или герой. Эксперименты показали, что очень трудно опровергнуть ложную идею, неправду, если человек логически обосновал ее.</w:t>
      </w:r>
    </w:p>
    <w:p w:rsidR="00D04D13" w:rsidRPr="00D103B6" w:rsidRDefault="00D04D13" w:rsidP="00D04D13">
      <w:pPr>
        <w:shd w:val="clear" w:color="auto" w:fill="FFFFFF"/>
        <w:ind w:firstLine="708"/>
        <w:jc w:val="both"/>
        <w:rPr>
          <w:rFonts w:ascii="Times New Roman" w:hAnsi="Times New Roman"/>
          <w:sz w:val="28"/>
          <w:szCs w:val="28"/>
        </w:rPr>
      </w:pPr>
      <w:r w:rsidRPr="00F64FB2">
        <w:rPr>
          <w:rFonts w:ascii="Times New Roman" w:hAnsi="Times New Roman"/>
          <w:sz w:val="28"/>
          <w:szCs w:val="28"/>
        </w:rPr>
        <w:t xml:space="preserve">На восприятие людей влияют </w:t>
      </w:r>
      <w:r w:rsidRPr="00F64FB2">
        <w:rPr>
          <w:rFonts w:ascii="Times New Roman" w:hAnsi="Times New Roman"/>
          <w:iCs/>
          <w:sz w:val="28"/>
          <w:szCs w:val="28"/>
        </w:rPr>
        <w:t>стереотипы — привычные упрощенные представления о других группах людей, о которых мы располагаем скудной информацией</w:t>
      </w:r>
      <w:r w:rsidRPr="00F64FB2">
        <w:rPr>
          <w:rFonts w:ascii="Times New Roman" w:hAnsi="Times New Roman"/>
          <w:i/>
          <w:iCs/>
          <w:sz w:val="28"/>
          <w:szCs w:val="28"/>
        </w:rPr>
        <w:t>.</w:t>
      </w:r>
      <w:r w:rsidRPr="00F64FB2">
        <w:rPr>
          <w:rFonts w:ascii="Times New Roman" w:hAnsi="Times New Roman"/>
          <w:iCs/>
          <w:sz w:val="28"/>
          <w:szCs w:val="28"/>
        </w:rPr>
        <w:t xml:space="preserve"> </w:t>
      </w:r>
      <w:r w:rsidRPr="00F64FB2">
        <w:rPr>
          <w:rFonts w:ascii="Times New Roman" w:hAnsi="Times New Roman"/>
          <w:i/>
          <w:iCs/>
          <w:sz w:val="28"/>
          <w:szCs w:val="28"/>
        </w:rPr>
        <w:t xml:space="preserve"> </w:t>
      </w:r>
      <w:r w:rsidRPr="00F64FB2">
        <w:rPr>
          <w:rFonts w:ascii="Times New Roman" w:hAnsi="Times New Roman"/>
          <w:sz w:val="28"/>
          <w:szCs w:val="28"/>
        </w:rPr>
        <w:t>Стереотип</w:t>
      </w:r>
      <w:r w:rsidRPr="00D67A59">
        <w:rPr>
          <w:rFonts w:ascii="Times New Roman" w:hAnsi="Times New Roman"/>
          <w:sz w:val="28"/>
          <w:szCs w:val="28"/>
        </w:rPr>
        <w:t>ы редко бывают плодом личного опыта, чаще мы их приобретаем от той группы, к которой принадлежим, от родителей, учителей в детстве, от средств массовой информации. Стереотипы стираются, если люди разных групп начинают тесно взаимодействовать, узнавать больше друг о друге, добиваться общих целей.</w:t>
      </w:r>
    </w:p>
    <w:p w:rsidR="008D6474" w:rsidRPr="008D6474" w:rsidRDefault="008D6474" w:rsidP="008D6474">
      <w:pPr>
        <w:shd w:val="clear" w:color="auto" w:fill="FFFFFF"/>
        <w:ind w:firstLine="708"/>
        <w:jc w:val="both"/>
        <w:rPr>
          <w:rFonts w:ascii="Times New Roman" w:hAnsi="Times New Roman"/>
          <w:sz w:val="28"/>
          <w:szCs w:val="28"/>
        </w:rPr>
      </w:pPr>
      <w:r w:rsidRPr="008D6474">
        <w:rPr>
          <w:rFonts w:ascii="Times New Roman" w:hAnsi="Times New Roman"/>
          <w:sz w:val="28"/>
          <w:szCs w:val="28"/>
        </w:rPr>
        <w:t xml:space="preserve">На результаты восприятия  другого человека влияют и его характеристики как объекта восприятия. С этой точки зрения выявлены различные «эффекты». Например, эффект ореола («розовые очки») при формировании первого впечатления: общее благоприятное впечатление о человеке способствует  позитивным оценкам неизвестных его качеств и, наоборот, общее неблагоприятное впечатление – отрицательным. В ситуации восприятия знакомого человека действует эффект новизны: последняя, т.е. новая информация о человеке, оказывается наиболее значимой для формирования мнения о нем. Эффект проекции побуждает нас находить в другом, как в зеркале, наши собственные свойства, черты и состояния. Приятному для нас собеседнику мы склонны приписывать свои собственные достоинства, а неприятному – недостатки. Нередко проекция выступает как механизм защиты для человека. Поэтому неграмотный человек чрезмерно </w:t>
      </w:r>
      <w:r w:rsidRPr="008D6474">
        <w:rPr>
          <w:rFonts w:ascii="Times New Roman" w:hAnsi="Times New Roman"/>
          <w:sz w:val="28"/>
          <w:szCs w:val="28"/>
        </w:rPr>
        <w:lastRenderedPageBreak/>
        <w:t>внимателен к ошибкам других, трус радуется неудачам смелых, а излишне озабоченный какими-либо проблемами находит эти же проблемы и у окружающих.</w:t>
      </w:r>
    </w:p>
    <w:p w:rsidR="008D6474" w:rsidRPr="008D6474" w:rsidRDefault="008D6474" w:rsidP="008D6474">
      <w:pPr>
        <w:shd w:val="clear" w:color="auto" w:fill="FFFFFF"/>
        <w:ind w:firstLine="708"/>
        <w:jc w:val="both"/>
        <w:rPr>
          <w:rFonts w:ascii="Times New Roman" w:hAnsi="Times New Roman"/>
          <w:sz w:val="28"/>
          <w:szCs w:val="28"/>
        </w:rPr>
      </w:pPr>
    </w:p>
    <w:p w:rsidR="008D6474" w:rsidRPr="008D6474" w:rsidRDefault="008D6474" w:rsidP="008D6474">
      <w:pPr>
        <w:shd w:val="clear" w:color="auto" w:fill="FFFFFF"/>
        <w:ind w:firstLine="708"/>
        <w:jc w:val="both"/>
        <w:rPr>
          <w:rFonts w:ascii="Times New Roman" w:hAnsi="Times New Roman"/>
          <w:sz w:val="28"/>
          <w:szCs w:val="28"/>
        </w:rPr>
      </w:pPr>
      <w:r w:rsidRPr="008D6474">
        <w:rPr>
          <w:rFonts w:ascii="Times New Roman" w:hAnsi="Times New Roman"/>
          <w:sz w:val="28"/>
          <w:szCs w:val="28"/>
        </w:rPr>
        <w:t>Нередко, воспринимая другого человека, мы используем стереотипы – привычные нам взгляды и штампы. Например, «носит очки – умный», «блондинка – легкомысленна», «все бухгалтеры – педанты», «итальянцы – экспрессивны» и т.д. Существуют физиогномические, профессиональные, национальные и этнические и иные стереотипы. Стереотипы могут формироваться как результат нашего личного опыта, к которому присоединяются сведения, полученные из книг, кинофильмов и пр. Именно на стереотипности восприятия людей построена  физиогномика – учение о связи между внешним обликом человека и его принадлежностью к определенному типу людей. С одной стороны, стереотип как «прибор грубой настройки» позволяет человеку «экономить» психологические ресурсы.  Но в конечном итоге стереотипы приводят к упрощенному познанию другого человека и нередко – к возникновению предубеждений. Один из известных стереотипов обнаруживает себя в эффекте Пигмалиона: человек проявляет по отношению к нам такое поведение, какое мы от него ожидаем, осознанно или, чаще, неосознанно провоцируя его на это. В то же время, при всем своем схематизме и обобщенности стереотипные представления о других народах и культурах в определенной степени подготавливают нас к столкновению с чужой культурой, снижают культурный шок, позволяют избежать поступков, которые неадекватно (не так, как их воспринимаем мы) могут быть восприняты представителями другой культуры.</w:t>
      </w:r>
    </w:p>
    <w:p w:rsidR="00D04D13" w:rsidRPr="00AA0C29" w:rsidRDefault="00D04D13" w:rsidP="00D04D13">
      <w:pPr>
        <w:shd w:val="clear" w:color="auto" w:fill="FFFFFF"/>
        <w:jc w:val="both"/>
        <w:rPr>
          <w:rFonts w:ascii="Times New Roman" w:hAnsi="Times New Roman"/>
          <w:b/>
          <w:sz w:val="28"/>
          <w:szCs w:val="28"/>
        </w:rPr>
      </w:pPr>
      <w:r w:rsidRPr="00D67A59">
        <w:rPr>
          <w:rFonts w:ascii="Times New Roman" w:hAnsi="Times New Roman"/>
          <w:sz w:val="28"/>
          <w:szCs w:val="28"/>
        </w:rPr>
        <w:t xml:space="preserve">На восприятие людей влияют и </w:t>
      </w:r>
      <w:r w:rsidRPr="00AA0C29">
        <w:rPr>
          <w:rFonts w:ascii="Times New Roman" w:hAnsi="Times New Roman"/>
          <w:b/>
          <w:i/>
          <w:iCs/>
          <w:sz w:val="28"/>
          <w:szCs w:val="28"/>
        </w:rPr>
        <w:t xml:space="preserve">предубеждения </w:t>
      </w:r>
      <w:r w:rsidRPr="00AA0C29">
        <w:rPr>
          <w:rFonts w:ascii="Times New Roman" w:hAnsi="Times New Roman"/>
          <w:b/>
          <w:sz w:val="28"/>
          <w:szCs w:val="28"/>
        </w:rPr>
        <w:t xml:space="preserve">— </w:t>
      </w:r>
      <w:r w:rsidRPr="00AA0C29">
        <w:rPr>
          <w:rFonts w:ascii="Times New Roman" w:hAnsi="Times New Roman"/>
          <w:b/>
          <w:i/>
          <w:iCs/>
          <w:sz w:val="28"/>
          <w:szCs w:val="28"/>
        </w:rPr>
        <w:t>эмоциональная оценка каких-либо людей как хороших или плохих, даже не зная ни их самих, ни мотивов их поступков.</w:t>
      </w:r>
    </w:p>
    <w:p w:rsidR="00D04D13" w:rsidRPr="00D67A59" w:rsidRDefault="00D04D13" w:rsidP="00D04D13">
      <w:pPr>
        <w:shd w:val="clear" w:color="auto" w:fill="FFFFFF"/>
        <w:jc w:val="both"/>
        <w:rPr>
          <w:rFonts w:ascii="Times New Roman" w:hAnsi="Times New Roman"/>
          <w:sz w:val="28"/>
          <w:szCs w:val="28"/>
        </w:rPr>
      </w:pPr>
      <w:r w:rsidRPr="00D67A59">
        <w:rPr>
          <w:rFonts w:ascii="Times New Roman" w:hAnsi="Times New Roman"/>
          <w:sz w:val="28"/>
          <w:szCs w:val="28"/>
        </w:rPr>
        <w:t xml:space="preserve">На восприятие и понимание людей влияют </w:t>
      </w:r>
      <w:r w:rsidRPr="00AA0C29">
        <w:rPr>
          <w:rFonts w:ascii="Times New Roman" w:hAnsi="Times New Roman"/>
          <w:b/>
          <w:i/>
          <w:iCs/>
          <w:sz w:val="28"/>
          <w:szCs w:val="28"/>
        </w:rPr>
        <w:t>установки — неосознанная готовность человека определенным привычным образом воспринимать и оценивать каких-либо людей и реагировать определенным, заранее сформированным образом без полного анализа конкретной ситуации</w:t>
      </w:r>
      <w:r w:rsidRPr="00D67A59">
        <w:rPr>
          <w:rFonts w:ascii="Times New Roman" w:hAnsi="Times New Roman"/>
          <w:i/>
          <w:iCs/>
          <w:sz w:val="28"/>
          <w:szCs w:val="28"/>
        </w:rPr>
        <w:t>.</w:t>
      </w:r>
    </w:p>
    <w:p w:rsidR="00D04D13" w:rsidRPr="00D67A59" w:rsidRDefault="00D04D13" w:rsidP="00D04D13">
      <w:pPr>
        <w:shd w:val="clear" w:color="auto" w:fill="FFFFFF"/>
        <w:jc w:val="both"/>
        <w:rPr>
          <w:rFonts w:ascii="Times New Roman" w:hAnsi="Times New Roman"/>
          <w:sz w:val="28"/>
          <w:szCs w:val="28"/>
        </w:rPr>
      </w:pPr>
      <w:r w:rsidRPr="00D67A59">
        <w:rPr>
          <w:rFonts w:ascii="Times New Roman" w:hAnsi="Times New Roman"/>
          <w:sz w:val="28"/>
          <w:szCs w:val="28"/>
        </w:rPr>
        <w:t>Установки имеют три измерения:</w:t>
      </w:r>
    </w:p>
    <w:p w:rsidR="00D04D13" w:rsidRPr="00D67A59" w:rsidRDefault="00D04D13" w:rsidP="00D04D13">
      <w:pPr>
        <w:shd w:val="clear" w:color="auto" w:fill="FFFFFF"/>
        <w:jc w:val="both"/>
        <w:rPr>
          <w:rFonts w:ascii="Times New Roman" w:hAnsi="Times New Roman"/>
          <w:sz w:val="28"/>
          <w:szCs w:val="28"/>
        </w:rPr>
      </w:pPr>
      <w:r w:rsidRPr="00D67A59">
        <w:rPr>
          <w:rFonts w:ascii="Times New Roman" w:hAnsi="Times New Roman"/>
          <w:sz w:val="28"/>
          <w:szCs w:val="28"/>
        </w:rPr>
        <w:t>—  когнитивное измерение — мнения, убеждения, которых придерживается человек относительно какого-либо субъекта или предмета;</w:t>
      </w:r>
    </w:p>
    <w:p w:rsidR="00D04D13" w:rsidRPr="00D67A59" w:rsidRDefault="00D04D13" w:rsidP="00D04D13">
      <w:pPr>
        <w:shd w:val="clear" w:color="auto" w:fill="FFFFFF"/>
        <w:jc w:val="both"/>
        <w:rPr>
          <w:rFonts w:ascii="Times New Roman" w:hAnsi="Times New Roman"/>
          <w:sz w:val="28"/>
          <w:szCs w:val="28"/>
        </w:rPr>
      </w:pPr>
      <w:r w:rsidRPr="00D67A59">
        <w:rPr>
          <w:rFonts w:ascii="Times New Roman" w:hAnsi="Times New Roman"/>
          <w:sz w:val="28"/>
          <w:szCs w:val="28"/>
        </w:rPr>
        <w:lastRenderedPageBreak/>
        <w:t>—  аффективное измерение — положительные или отрицательные эмоции, отношение к конкретному человеку или информации;</w:t>
      </w:r>
    </w:p>
    <w:p w:rsidR="00D04D13" w:rsidRPr="00D67A59" w:rsidRDefault="00D04D13" w:rsidP="00D04D13">
      <w:pPr>
        <w:shd w:val="clear" w:color="auto" w:fill="FFFFFF"/>
        <w:jc w:val="both"/>
        <w:rPr>
          <w:rFonts w:ascii="Times New Roman" w:hAnsi="Times New Roman"/>
          <w:sz w:val="28"/>
          <w:szCs w:val="28"/>
        </w:rPr>
      </w:pPr>
      <w:r w:rsidRPr="00D67A59">
        <w:rPr>
          <w:rFonts w:ascii="Times New Roman" w:hAnsi="Times New Roman"/>
          <w:sz w:val="28"/>
          <w:szCs w:val="28"/>
        </w:rPr>
        <w:t>— поведенческое измерение — готовность к определенным реакциям поведения, соответствующим убеждениям и переживаниям человека.</w:t>
      </w:r>
    </w:p>
    <w:p w:rsidR="00D04D13" w:rsidRPr="00CE27D2" w:rsidRDefault="00D04D13" w:rsidP="00CE27D2">
      <w:pPr>
        <w:pStyle w:val="ab"/>
        <w:spacing w:line="276" w:lineRule="auto"/>
        <w:jc w:val="both"/>
        <w:rPr>
          <w:rFonts w:ascii="Times New Roman" w:hAnsi="Times New Roman" w:cs="Times New Roman"/>
          <w:sz w:val="28"/>
          <w:szCs w:val="28"/>
        </w:rPr>
      </w:pPr>
      <w:r w:rsidRPr="00CE27D2">
        <w:rPr>
          <w:rFonts w:ascii="Times New Roman" w:hAnsi="Times New Roman" w:cs="Times New Roman"/>
          <w:sz w:val="28"/>
          <w:szCs w:val="28"/>
        </w:rPr>
        <w:t>Установки формируются: 1) под влиянием других людей (родителей, СМИ) и «кристаллизируются» к возрасту между 20 и 30 годами, а затем меняются с трудом; 2) на основе личного опыта в многократно повторяющихся ситуациях.</w:t>
      </w:r>
    </w:p>
    <w:p w:rsidR="00D04D13" w:rsidRPr="00CE27D2" w:rsidRDefault="00D04D13" w:rsidP="00CE27D2">
      <w:pPr>
        <w:pStyle w:val="ab"/>
        <w:spacing w:line="276" w:lineRule="auto"/>
        <w:ind w:firstLine="708"/>
        <w:jc w:val="both"/>
        <w:rPr>
          <w:rFonts w:ascii="Times New Roman" w:hAnsi="Times New Roman" w:cs="Times New Roman"/>
          <w:sz w:val="28"/>
          <w:szCs w:val="28"/>
        </w:rPr>
      </w:pPr>
      <w:r w:rsidRPr="00CE27D2">
        <w:rPr>
          <w:rFonts w:ascii="Times New Roman" w:hAnsi="Times New Roman" w:cs="Times New Roman"/>
          <w:sz w:val="28"/>
          <w:szCs w:val="28"/>
        </w:rPr>
        <w:t>Предвзятое мнение человека руководит тем, как он воспринимает и интерпретирует информацию. Изображение лица человека на фотографии может совершенно по-разному восприниматься (это жестокий или добрый человек?), в зависимости от того, что известно о данном человеке: например, гестаповец он или герой. Эксперименты показали, что очень трудно опровергнуть ложную идею, неправду, если человек логически обосновал ее. Этот феномен, названный «стойкостью убеждений», показывает, что убеждения могут жить своей собственной жизнью и выживать после дискредитации доказательства, которое их породило. Неверное мнение о других людях или даже о себе может продолжать существовать несмотря на дискредитацию. Для того чтобы изменить убеждение, часто требуются более убедительные доказательства, чем для того, чтобы создать его.</w:t>
      </w:r>
    </w:p>
    <w:p w:rsidR="00D04D13" w:rsidRPr="00D67A59" w:rsidRDefault="00D04D13" w:rsidP="00D103B6">
      <w:pPr>
        <w:shd w:val="clear" w:color="auto" w:fill="FFFFFF"/>
        <w:ind w:firstLine="708"/>
        <w:jc w:val="both"/>
        <w:rPr>
          <w:rFonts w:ascii="Times New Roman" w:hAnsi="Times New Roman"/>
          <w:sz w:val="28"/>
          <w:szCs w:val="28"/>
        </w:rPr>
      </w:pPr>
      <w:r w:rsidRPr="00D103B6">
        <w:rPr>
          <w:rFonts w:ascii="Times New Roman" w:hAnsi="Times New Roman" w:cs="Times New Roman"/>
          <w:sz w:val="28"/>
          <w:szCs w:val="28"/>
        </w:rPr>
        <w:t>При межличностном общении важно уметь</w:t>
      </w:r>
      <w:r w:rsidRPr="00D67A59">
        <w:rPr>
          <w:rFonts w:ascii="Times New Roman" w:hAnsi="Times New Roman"/>
          <w:sz w:val="28"/>
          <w:szCs w:val="28"/>
        </w:rPr>
        <w:t xml:space="preserve"> «снимать маску», быть открытым и искренним. Без открытого общения не могут существовать теплые и близкие отношения с людьми. Человек, заинтересованный в том, чтобы лучше ориентироваться в особенностях своих отношений с окружающими, должен интересоваться реакциями других людей на его поступки в конкретных ситуациях, учитывать истинные последствия своего поведения. Собирая подобную информацию от разных людей, получаешь возможность увидеть себя как бы в разных зеркалах. Обеспечение других обратной связью — сведениями о том, какие чувства и мысли вызывает у нас их поведение, — может повышать взаимное доверие. Для того чтобы высказывать и принимать обратные связи, нужно обладать не только соответствующими умениями, но и смелостью.</w:t>
      </w:r>
    </w:p>
    <w:p w:rsidR="00D04D13" w:rsidRDefault="00D04D13" w:rsidP="00D04D13">
      <w:pPr>
        <w:shd w:val="clear" w:color="auto" w:fill="FFFFFF"/>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Учащимся предоставлена информация о науках. Изучающих н</w:t>
      </w:r>
      <w:r w:rsidRPr="00204463">
        <w:rPr>
          <w:rFonts w:ascii="Times New Roman" w:eastAsia="Times New Roman" w:hAnsi="Times New Roman" w:cs="Times New Roman"/>
          <w:sz w:val="28"/>
          <w:szCs w:val="28"/>
        </w:rPr>
        <w:t>евербальные средства общения</w:t>
      </w:r>
      <w:r w:rsidR="00CE27D2">
        <w:rPr>
          <w:rFonts w:ascii="Times New Roman" w:eastAsia="Times New Roman" w:hAnsi="Times New Roman" w:cs="Times New Roman"/>
          <w:b/>
          <w:sz w:val="28"/>
          <w:szCs w:val="28"/>
        </w:rPr>
        <w:t xml:space="preserve">[ </w:t>
      </w:r>
      <w:r w:rsidR="00CE27D2" w:rsidRPr="00190D96">
        <w:rPr>
          <w:rFonts w:ascii="Times New Roman" w:eastAsia="Times New Roman" w:hAnsi="Times New Roman" w:cs="Times New Roman"/>
          <w:b/>
          <w:sz w:val="28"/>
          <w:szCs w:val="28"/>
        </w:rPr>
        <w:t>1</w:t>
      </w:r>
      <w:r w:rsidRPr="0020446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частности, подробно разобрали на практике зоны расположения людей в пространстве.</w:t>
      </w:r>
    </w:p>
    <w:p w:rsidR="00D04D13" w:rsidRDefault="00D04D13" w:rsidP="00D04D13">
      <w:pPr>
        <w:shd w:val="clear" w:color="auto" w:fill="FFFFFF"/>
        <w:ind w:firstLine="708"/>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Особая роль в передаче информации отводится </w:t>
      </w:r>
      <w:r w:rsidRPr="00D67A59">
        <w:rPr>
          <w:rFonts w:ascii="Times New Roman" w:eastAsia="Times New Roman" w:hAnsi="Times New Roman" w:cs="Times New Roman"/>
          <w:i/>
          <w:iCs/>
          <w:sz w:val="28"/>
          <w:szCs w:val="28"/>
        </w:rPr>
        <w:t xml:space="preserve">мимике </w:t>
      </w:r>
      <w:r w:rsidRPr="00D67A59">
        <w:rPr>
          <w:rFonts w:ascii="Times New Roman" w:eastAsia="Times New Roman" w:hAnsi="Times New Roman" w:cs="Times New Roman"/>
          <w:sz w:val="28"/>
          <w:szCs w:val="28"/>
        </w:rPr>
        <w:t xml:space="preserve">— </w:t>
      </w:r>
      <w:r w:rsidRPr="00D67A59">
        <w:rPr>
          <w:rFonts w:ascii="Times New Roman" w:eastAsia="Times New Roman" w:hAnsi="Times New Roman" w:cs="Times New Roman"/>
          <w:i/>
          <w:iCs/>
          <w:sz w:val="28"/>
          <w:szCs w:val="28"/>
        </w:rPr>
        <w:t xml:space="preserve">движениям мышц лица, </w:t>
      </w:r>
      <w:r w:rsidRPr="00D67A59">
        <w:rPr>
          <w:rFonts w:ascii="Times New Roman" w:eastAsia="Times New Roman" w:hAnsi="Times New Roman" w:cs="Times New Roman"/>
          <w:sz w:val="28"/>
          <w:szCs w:val="28"/>
        </w:rPr>
        <w:t xml:space="preserve">которое недаром называют зеркалом души. Исследования, к </w:t>
      </w:r>
      <w:r w:rsidRPr="00D67A59">
        <w:rPr>
          <w:rFonts w:ascii="Times New Roman" w:eastAsia="Times New Roman" w:hAnsi="Times New Roman" w:cs="Times New Roman"/>
          <w:sz w:val="28"/>
          <w:szCs w:val="28"/>
        </w:rPr>
        <w:lastRenderedPageBreak/>
        <w:t>примеру, показали, что при неподвижном или невидимом лице лектора теряется до 10— 15 % информации. Мимика — движение мышц лица, отражающие внутреннее эмоциональное состояние, способно дать истинную информацию о том, что переживает человек. Мимические выражения несут более 70 % информации, т. е. глаза, взгляд, лицо человека способны сказать больше, чем произнесенные слова. Так, замечено, что человек пытается скрыть свою информацию (или лжет), если его глаза встречаются с глазами партнера менее 1/3 времени разговора.</w:t>
      </w:r>
    </w:p>
    <w:p w:rsidR="00D04D13" w:rsidRDefault="00D04D13" w:rsidP="00D04D13">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Информацию несут такие движения человеческого тела, как поза, жест, походка.</w:t>
      </w:r>
      <w:r>
        <w:rPr>
          <w:rFonts w:ascii="Times New Roman" w:eastAsia="Times New Roman" w:hAnsi="Times New Roman" w:cs="Times New Roman"/>
          <w:sz w:val="28"/>
          <w:szCs w:val="28"/>
        </w:rPr>
        <w:t xml:space="preserve"> </w:t>
      </w:r>
    </w:p>
    <w:p w:rsidR="00D04D13" w:rsidRDefault="00D04D13" w:rsidP="00D04D13">
      <w:pPr>
        <w:shd w:val="clear" w:color="auto" w:fill="FFFFFF"/>
        <w:rPr>
          <w:rFonts w:ascii="Times New Roman" w:eastAsia="Times New Roman" w:hAnsi="Times New Roman" w:cs="Times New Roman"/>
          <w:b/>
          <w:sz w:val="28"/>
          <w:szCs w:val="28"/>
        </w:rPr>
      </w:pPr>
    </w:p>
    <w:p w:rsidR="00D04D13" w:rsidRDefault="00D04D13" w:rsidP="00D04D13">
      <w:pPr>
        <w:shd w:val="clear" w:color="auto" w:fill="FFFFFF"/>
        <w:rPr>
          <w:rFonts w:ascii="Times New Roman" w:eastAsia="Times New Roman" w:hAnsi="Times New Roman" w:cs="Times New Roman"/>
          <w:b/>
          <w:sz w:val="28"/>
          <w:szCs w:val="28"/>
        </w:rPr>
      </w:pPr>
    </w:p>
    <w:p w:rsidR="00D04D13" w:rsidRPr="00D527DC" w:rsidRDefault="00D04D13" w:rsidP="00D04D13">
      <w:pPr>
        <w:shd w:val="clear" w:color="auto" w:fill="FFFFFF"/>
        <w:rPr>
          <w:rFonts w:ascii="Times New Roman" w:eastAsia="Times New Roman" w:hAnsi="Times New Roman" w:cs="Times New Roman"/>
          <w:b/>
          <w:sz w:val="28"/>
          <w:szCs w:val="28"/>
        </w:rPr>
      </w:pPr>
      <w:r w:rsidRPr="00D527DC">
        <w:rPr>
          <w:rFonts w:ascii="Times New Roman" w:eastAsia="Times New Roman" w:hAnsi="Times New Roman" w:cs="Times New Roman"/>
          <w:b/>
          <w:sz w:val="28"/>
          <w:szCs w:val="28"/>
        </w:rPr>
        <w:t>С учащимися пров</w:t>
      </w:r>
      <w:r w:rsidR="00CE27D2">
        <w:rPr>
          <w:rFonts w:ascii="Times New Roman" w:eastAsia="Times New Roman" w:hAnsi="Times New Roman" w:cs="Times New Roman"/>
          <w:b/>
          <w:sz w:val="28"/>
          <w:szCs w:val="28"/>
        </w:rPr>
        <w:t>одился небольшой эксперимент. [</w:t>
      </w:r>
      <w:r w:rsidR="00CE27D2" w:rsidRPr="00190D96">
        <w:rPr>
          <w:rFonts w:ascii="Times New Roman" w:eastAsia="Times New Roman" w:hAnsi="Times New Roman" w:cs="Times New Roman"/>
          <w:b/>
          <w:sz w:val="28"/>
          <w:szCs w:val="28"/>
        </w:rPr>
        <w:t>1</w:t>
      </w:r>
      <w:r w:rsidRPr="00D527DC">
        <w:rPr>
          <w:rFonts w:ascii="Times New Roman" w:eastAsia="Times New Roman" w:hAnsi="Times New Roman" w:cs="Times New Roman"/>
          <w:b/>
          <w:sz w:val="28"/>
          <w:szCs w:val="28"/>
        </w:rPr>
        <w:t>]</w:t>
      </w:r>
    </w:p>
    <w:p w:rsidR="00D04D13" w:rsidRDefault="00D04D13" w:rsidP="00D04D13">
      <w:pPr>
        <w:shd w:val="clear" w:color="auto" w:fill="FFFFFF"/>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из учащихся демонстрировал разные стили походок, а остальные участники по походке должны были угадать эмоцию, которую испытывал экспериментуемый.</w:t>
      </w:r>
    </w:p>
    <w:p w:rsidR="00D04D13" w:rsidRPr="00D67A59" w:rsidRDefault="00D04D13" w:rsidP="00D04D13">
      <w:pPr>
        <w:shd w:val="clear" w:color="auto" w:fill="FFFFFF"/>
        <w:rPr>
          <w:rFonts w:ascii="Times New Roman" w:eastAsia="Times New Roman" w:hAnsi="Times New Roman" w:cs="Times New Roman"/>
          <w:sz w:val="28"/>
          <w:szCs w:val="28"/>
        </w:rPr>
      </w:pPr>
      <w:r w:rsidRPr="00726202">
        <w:rPr>
          <w:rFonts w:ascii="Times New Roman" w:eastAsia="Times New Roman" w:hAnsi="Times New Roman" w:cs="Times New Roman"/>
          <w:b/>
          <w:i/>
          <w:iCs/>
          <w:sz w:val="28"/>
          <w:szCs w:val="28"/>
        </w:rPr>
        <w:t>Походка</w:t>
      </w:r>
      <w:r w:rsidRPr="00D67A59">
        <w:rPr>
          <w:rFonts w:ascii="Times New Roman" w:eastAsia="Times New Roman" w:hAnsi="Times New Roman" w:cs="Times New Roman"/>
          <w:i/>
          <w:iCs/>
          <w:sz w:val="28"/>
          <w:szCs w:val="28"/>
        </w:rPr>
        <w:t xml:space="preserve"> </w:t>
      </w:r>
      <w:r w:rsidRPr="00D67A59">
        <w:rPr>
          <w:rFonts w:ascii="Times New Roman" w:eastAsia="Times New Roman" w:hAnsi="Times New Roman" w:cs="Times New Roman"/>
          <w:sz w:val="28"/>
          <w:szCs w:val="28"/>
        </w:rPr>
        <w:t>человека — это стиль передвижения, по которому довольно легко можно распознать его эмоциональное состояние. Так, в исследованиях психологов испытуемые с большой точностью узнавали по походке такие эмоции, как гнев, страдание, гордость, счастье. Причем, оказалось, что самая тяжелая походка — при гневе, самая легкая — при радости, вялая, угнетенная походка — при страданиях, самая большая длина шага — при гордости.</w:t>
      </w:r>
    </w:p>
    <w:p w:rsidR="00D04D13" w:rsidRPr="008D6474" w:rsidRDefault="00D04D13" w:rsidP="008D6474">
      <w:pPr>
        <w:shd w:val="clear" w:color="auto" w:fill="FFFFFF"/>
        <w:jc w:val="both"/>
        <w:rPr>
          <w:rFonts w:ascii="Times New Roman" w:hAnsi="Times New Roman"/>
          <w:sz w:val="28"/>
          <w:szCs w:val="28"/>
          <w:lang w:val="en-US"/>
        </w:rPr>
      </w:pPr>
      <w:r>
        <w:rPr>
          <w:rFonts w:ascii="Times New Roman" w:eastAsia="Times New Roman" w:hAnsi="Times New Roman" w:cs="Times New Roman"/>
          <w:sz w:val="28"/>
          <w:szCs w:val="28"/>
        </w:rPr>
        <w:t xml:space="preserve">И в завершении учащимся предоставлена информации о смысловых значениях пяти групп жестов, которые при </w:t>
      </w:r>
      <w:r w:rsidRPr="00D67A59">
        <w:rPr>
          <w:rFonts w:ascii="Times New Roman" w:hAnsi="Times New Roman"/>
          <w:sz w:val="28"/>
          <w:szCs w:val="28"/>
        </w:rPr>
        <w:t>общении несут много информации</w:t>
      </w:r>
      <w:r w:rsidRPr="00C604EE">
        <w:rPr>
          <w:rFonts w:ascii="Times New Roman" w:hAnsi="Times New Roman"/>
          <w:b/>
          <w:sz w:val="28"/>
          <w:szCs w:val="28"/>
        </w:rPr>
        <w:t xml:space="preserve">. </w:t>
      </w:r>
      <w:r w:rsidR="00CE27D2">
        <w:rPr>
          <w:rFonts w:ascii="Times New Roman" w:hAnsi="Times New Roman" w:cs="Times New Roman"/>
          <w:b/>
          <w:sz w:val="28"/>
          <w:szCs w:val="28"/>
        </w:rPr>
        <w:t>[</w:t>
      </w:r>
      <w:r w:rsidR="00CE27D2">
        <w:rPr>
          <w:rFonts w:ascii="Times New Roman" w:hAnsi="Times New Roman" w:cs="Times New Roman"/>
          <w:b/>
          <w:sz w:val="28"/>
          <w:szCs w:val="28"/>
          <w:lang w:val="en-US"/>
        </w:rPr>
        <w:t>1</w:t>
      </w:r>
      <w:r w:rsidRPr="00C604EE">
        <w:rPr>
          <w:rFonts w:ascii="Times New Roman" w:hAnsi="Times New Roman" w:cs="Times New Roman"/>
          <w:b/>
          <w:sz w:val="28"/>
          <w:szCs w:val="28"/>
        </w:rPr>
        <w:t>]</w:t>
      </w:r>
    </w:p>
    <w:p w:rsidR="008D6474" w:rsidRPr="00D103B6" w:rsidRDefault="008D6474" w:rsidP="008D6474">
      <w:pPr>
        <w:jc w:val="both"/>
        <w:rPr>
          <w:rFonts w:ascii="Times New Roman" w:hAnsi="Times New Roman" w:cs="Times New Roman"/>
          <w:sz w:val="28"/>
          <w:szCs w:val="28"/>
        </w:rPr>
      </w:pPr>
      <w:r w:rsidRPr="008D6474">
        <w:rPr>
          <w:rFonts w:ascii="Times New Roman" w:hAnsi="Times New Roman" w:cs="Times New Roman"/>
          <w:sz w:val="28"/>
          <w:szCs w:val="28"/>
        </w:rPr>
        <w:t>Выводы: 1.Содержание межличностного восприятия зависит от характеристик как субъекта, так и объекта восприятия.</w:t>
      </w:r>
    </w:p>
    <w:p w:rsidR="008D6474" w:rsidRPr="00D103B6" w:rsidRDefault="008D6474" w:rsidP="008D6474">
      <w:pPr>
        <w:jc w:val="both"/>
        <w:rPr>
          <w:rFonts w:ascii="Times New Roman" w:hAnsi="Times New Roman" w:cs="Times New Roman"/>
          <w:sz w:val="28"/>
          <w:szCs w:val="28"/>
        </w:rPr>
      </w:pPr>
      <w:r w:rsidRPr="008D6474">
        <w:rPr>
          <w:rFonts w:ascii="Times New Roman" w:hAnsi="Times New Roman" w:cs="Times New Roman"/>
          <w:sz w:val="28"/>
          <w:szCs w:val="28"/>
        </w:rPr>
        <w:t xml:space="preserve"> 2. К механизмам межличностного познания относятся интерпретация воспринимающим своего опыта общения, идентификация, атрибуция и социальная рефлексия других людей, эмпатия. </w:t>
      </w:r>
    </w:p>
    <w:p w:rsidR="008D6474" w:rsidRPr="00D103B6" w:rsidRDefault="008D6474" w:rsidP="008D6474">
      <w:pPr>
        <w:jc w:val="both"/>
        <w:rPr>
          <w:rFonts w:ascii="Times New Roman" w:hAnsi="Times New Roman" w:cs="Times New Roman"/>
          <w:sz w:val="28"/>
          <w:szCs w:val="28"/>
        </w:rPr>
      </w:pPr>
      <w:r w:rsidRPr="008D6474">
        <w:rPr>
          <w:rFonts w:ascii="Times New Roman" w:hAnsi="Times New Roman" w:cs="Times New Roman"/>
          <w:sz w:val="28"/>
          <w:szCs w:val="28"/>
        </w:rPr>
        <w:t xml:space="preserve">3.При формировании мнения о другом человеке следует весьма осторожно использовать стереотипы. </w:t>
      </w:r>
    </w:p>
    <w:p w:rsidR="008D6474" w:rsidRPr="00D103B6" w:rsidRDefault="008D6474" w:rsidP="008D6474">
      <w:pPr>
        <w:jc w:val="both"/>
        <w:rPr>
          <w:rFonts w:ascii="Times New Roman" w:hAnsi="Times New Roman" w:cs="Times New Roman"/>
          <w:sz w:val="28"/>
          <w:szCs w:val="28"/>
        </w:rPr>
      </w:pPr>
      <w:r w:rsidRPr="008D6474">
        <w:rPr>
          <w:rFonts w:ascii="Times New Roman" w:hAnsi="Times New Roman" w:cs="Times New Roman"/>
          <w:sz w:val="28"/>
          <w:szCs w:val="28"/>
        </w:rPr>
        <w:lastRenderedPageBreak/>
        <w:t xml:space="preserve">4. Для эффектного общения человеку важно осознавать, как он воспринимается и оценивается другими людьми. </w:t>
      </w:r>
    </w:p>
    <w:p w:rsidR="008D6474" w:rsidRPr="00D103B6" w:rsidRDefault="008D6474" w:rsidP="008D6474">
      <w:pPr>
        <w:jc w:val="both"/>
        <w:rPr>
          <w:rFonts w:ascii="Times New Roman" w:hAnsi="Times New Roman" w:cs="Times New Roman"/>
          <w:sz w:val="28"/>
          <w:szCs w:val="28"/>
        </w:rPr>
      </w:pPr>
      <w:r w:rsidRPr="008D6474">
        <w:rPr>
          <w:rFonts w:ascii="Times New Roman" w:hAnsi="Times New Roman" w:cs="Times New Roman"/>
          <w:sz w:val="28"/>
          <w:szCs w:val="28"/>
        </w:rPr>
        <w:t xml:space="preserve">5.Взаимодействие людей можно охарактеризовать по типам и используемым способам воздействия друг на друга. </w:t>
      </w:r>
    </w:p>
    <w:p w:rsidR="008D6474" w:rsidRPr="00D103B6" w:rsidRDefault="008D6474" w:rsidP="008D6474">
      <w:pPr>
        <w:jc w:val="both"/>
        <w:rPr>
          <w:rFonts w:ascii="Times New Roman" w:hAnsi="Times New Roman" w:cs="Times New Roman"/>
          <w:sz w:val="28"/>
          <w:szCs w:val="28"/>
        </w:rPr>
      </w:pPr>
      <w:r w:rsidRPr="008D6474">
        <w:rPr>
          <w:rFonts w:ascii="Times New Roman" w:hAnsi="Times New Roman" w:cs="Times New Roman"/>
          <w:sz w:val="28"/>
          <w:szCs w:val="28"/>
        </w:rPr>
        <w:t xml:space="preserve">6. Окружающие возлагают на каждого человека определенные социальные роли и в той или иной форме контролируют их исполнение. </w:t>
      </w:r>
    </w:p>
    <w:p w:rsidR="008D6474" w:rsidRPr="008D6474" w:rsidRDefault="008D6474" w:rsidP="008D6474">
      <w:pPr>
        <w:jc w:val="both"/>
        <w:rPr>
          <w:rFonts w:ascii="Times New Roman" w:hAnsi="Times New Roman" w:cs="Times New Roman"/>
          <w:sz w:val="28"/>
          <w:szCs w:val="28"/>
        </w:rPr>
      </w:pPr>
      <w:r w:rsidRPr="008D6474">
        <w:rPr>
          <w:rFonts w:ascii="Times New Roman" w:hAnsi="Times New Roman" w:cs="Times New Roman"/>
          <w:sz w:val="28"/>
          <w:szCs w:val="28"/>
        </w:rPr>
        <w:t>7. Несовпадение ролевых ожиданий в отношении друг друга приводит к непониманию и конфликтам между людьми.</w:t>
      </w:r>
    </w:p>
    <w:p w:rsidR="008D6474" w:rsidRPr="00D103B6" w:rsidRDefault="008D6474" w:rsidP="008D6474">
      <w:pPr>
        <w:jc w:val="both"/>
        <w:rPr>
          <w:rFonts w:ascii="Times New Roman" w:hAnsi="Times New Roman" w:cs="Times New Roman"/>
          <w:sz w:val="28"/>
          <w:szCs w:val="28"/>
        </w:rPr>
      </w:pPr>
    </w:p>
    <w:p w:rsidR="008D6474" w:rsidRPr="00D103B6" w:rsidRDefault="008D6474" w:rsidP="008D6474">
      <w:pPr>
        <w:jc w:val="both"/>
        <w:rPr>
          <w:rFonts w:ascii="Times New Roman" w:hAnsi="Times New Roman" w:cs="Times New Roman"/>
          <w:sz w:val="28"/>
          <w:szCs w:val="28"/>
        </w:rPr>
      </w:pPr>
    </w:p>
    <w:p w:rsidR="008D6474" w:rsidRDefault="008D6474"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Default="003A770D" w:rsidP="008D6474">
      <w:pPr>
        <w:jc w:val="both"/>
        <w:rPr>
          <w:rFonts w:ascii="Times New Roman" w:hAnsi="Times New Roman" w:cs="Times New Roman"/>
          <w:sz w:val="28"/>
          <w:szCs w:val="28"/>
        </w:rPr>
      </w:pPr>
    </w:p>
    <w:p w:rsidR="003A770D" w:rsidRPr="00190D96" w:rsidRDefault="003A770D" w:rsidP="008D6474">
      <w:pPr>
        <w:jc w:val="both"/>
        <w:rPr>
          <w:rFonts w:ascii="Times New Roman" w:hAnsi="Times New Roman" w:cs="Times New Roman"/>
          <w:sz w:val="28"/>
          <w:szCs w:val="28"/>
        </w:rPr>
      </w:pPr>
    </w:p>
    <w:p w:rsidR="00CE27D2" w:rsidRPr="00190D96" w:rsidRDefault="00CE27D2" w:rsidP="008D6474">
      <w:pPr>
        <w:jc w:val="both"/>
        <w:rPr>
          <w:rFonts w:ascii="Times New Roman" w:hAnsi="Times New Roman" w:cs="Times New Roman"/>
          <w:sz w:val="28"/>
          <w:szCs w:val="28"/>
        </w:rPr>
      </w:pPr>
    </w:p>
    <w:p w:rsidR="00CE27D2" w:rsidRPr="00190D96" w:rsidRDefault="00CE27D2" w:rsidP="008D6474">
      <w:pPr>
        <w:jc w:val="both"/>
        <w:rPr>
          <w:rFonts w:ascii="Times New Roman" w:hAnsi="Times New Roman" w:cs="Times New Roman"/>
          <w:sz w:val="28"/>
          <w:szCs w:val="28"/>
        </w:rPr>
      </w:pPr>
    </w:p>
    <w:p w:rsidR="00CE27D2" w:rsidRPr="00190D96" w:rsidRDefault="00CE27D2" w:rsidP="008D6474">
      <w:pPr>
        <w:jc w:val="both"/>
        <w:rPr>
          <w:rFonts w:ascii="Times New Roman" w:hAnsi="Times New Roman" w:cs="Times New Roman"/>
          <w:sz w:val="28"/>
          <w:szCs w:val="28"/>
        </w:rPr>
      </w:pPr>
    </w:p>
    <w:p w:rsidR="008D6474" w:rsidRPr="00D103B6" w:rsidRDefault="008D6474" w:rsidP="008D6474">
      <w:pPr>
        <w:jc w:val="both"/>
        <w:rPr>
          <w:rFonts w:ascii="Times New Roman" w:hAnsi="Times New Roman" w:cs="Times New Roman"/>
          <w:sz w:val="28"/>
          <w:szCs w:val="28"/>
        </w:rPr>
      </w:pPr>
    </w:p>
    <w:p w:rsidR="008D6474" w:rsidRPr="003A770D" w:rsidRDefault="008D6474" w:rsidP="003A770D">
      <w:pPr>
        <w:jc w:val="center"/>
        <w:rPr>
          <w:rFonts w:ascii="Times New Roman" w:hAnsi="Times New Roman" w:cs="Times New Roman"/>
          <w:b/>
          <w:sz w:val="28"/>
          <w:szCs w:val="28"/>
        </w:rPr>
      </w:pPr>
      <w:r w:rsidRPr="003A770D">
        <w:rPr>
          <w:rFonts w:ascii="Times New Roman" w:hAnsi="Times New Roman" w:cs="Times New Roman"/>
          <w:b/>
          <w:sz w:val="28"/>
          <w:szCs w:val="28"/>
        </w:rPr>
        <w:lastRenderedPageBreak/>
        <w:t>Заключение</w:t>
      </w:r>
    </w:p>
    <w:p w:rsidR="001A0F4B" w:rsidRDefault="001A0F4B" w:rsidP="003A770D">
      <w:pPr>
        <w:ind w:firstLine="708"/>
        <w:jc w:val="both"/>
        <w:rPr>
          <w:rFonts w:ascii="Times New Roman" w:hAnsi="Times New Roman" w:cs="Times New Roman"/>
          <w:sz w:val="28"/>
          <w:szCs w:val="28"/>
        </w:rPr>
      </w:pPr>
      <w:r w:rsidRPr="001A0F4B">
        <w:rPr>
          <w:rFonts w:ascii="Times New Roman" w:hAnsi="Times New Roman" w:cs="Times New Roman"/>
          <w:sz w:val="28"/>
          <w:szCs w:val="28"/>
        </w:rPr>
        <w:t xml:space="preserve">Речь и письменный язык – главные, но не единственные коммуникативные системы. «Социальное общение» использует мимику и жесты, манеры и разнообразные формы поведения, а в современном мире все большее значение получают технические средства коммуникации (теперь уже и Интернет). Коммуникация делает осуществимой общественную жизнь, поэтому «коммуникация» означает «организацию». Таким образом, характеризуя коммуникацию в самом общем виде и не отличая ее от общения, К. Черри сводит ее теоретический анализ к проблеме знаковых систем, с помощью которых она осуществляется. Содержательно коммуникация никак не может быть определена, она предполагает передачу любой информации, любых сообщений, и проблема состоит только в способах кодирования и трансляции. </w:t>
      </w:r>
    </w:p>
    <w:p w:rsidR="003E5EED" w:rsidRPr="003579F3" w:rsidRDefault="003E5EED" w:rsidP="003E5EED">
      <w:pPr>
        <w:jc w:val="both"/>
        <w:rPr>
          <w:rFonts w:ascii="Times New Roman" w:hAnsi="Times New Roman" w:cs="Times New Roman"/>
          <w:sz w:val="28"/>
          <w:szCs w:val="28"/>
        </w:rPr>
      </w:pPr>
      <w:r w:rsidRPr="003579F3">
        <w:rPr>
          <w:rFonts w:ascii="Times New Roman" w:hAnsi="Times New Roman" w:cs="Times New Roman"/>
          <w:sz w:val="28"/>
          <w:szCs w:val="28"/>
        </w:rPr>
        <w:t>Потребность человека в общении развивается, изменяется в течение всей его жизни, т. е. это фактор динамичный, о чем свидетельствует нравственный прогресс личности, возрастающая социальная активность и коммуникабельность.</w:t>
      </w:r>
    </w:p>
    <w:p w:rsidR="003A770D" w:rsidRPr="003579F3" w:rsidRDefault="003A770D" w:rsidP="003A770D">
      <w:pPr>
        <w:jc w:val="both"/>
        <w:rPr>
          <w:rFonts w:ascii="Times New Roman" w:hAnsi="Times New Roman" w:cs="Times New Roman"/>
          <w:sz w:val="28"/>
          <w:szCs w:val="28"/>
        </w:rPr>
      </w:pPr>
      <w:r w:rsidRPr="003579F3">
        <w:rPr>
          <w:rFonts w:ascii="Times New Roman" w:hAnsi="Times New Roman" w:cs="Times New Roman"/>
          <w:sz w:val="28"/>
          <w:szCs w:val="28"/>
        </w:rPr>
        <w:t xml:space="preserve">Кроме того, что общение определяет природу человека, его становление, историческое развитие и условия бытия, оно еще оказывает огромное влияние на особенности повседневного поведения человека. Находясь среди людей (в большой массе или малой группе), человек чувствует, воспринимает, переживает и ведет себя несколько иначе, чем наедине с самим собой, следовательно, проявляются такие стороны нервно-психической деятельности, которые не обнаруживаются в индивидуальной жизни. </w:t>
      </w:r>
    </w:p>
    <w:p w:rsidR="003E5EED" w:rsidRPr="008D6474" w:rsidRDefault="003E5EED" w:rsidP="008D6474">
      <w:pPr>
        <w:jc w:val="both"/>
        <w:rPr>
          <w:rFonts w:ascii="Times New Roman" w:hAnsi="Times New Roman" w:cs="Times New Roman"/>
          <w:sz w:val="28"/>
          <w:szCs w:val="28"/>
        </w:rPr>
      </w:pPr>
    </w:p>
    <w:p w:rsidR="00D04D13" w:rsidRPr="006A6D6A" w:rsidRDefault="00D04D13" w:rsidP="00D04D13">
      <w:pPr>
        <w:jc w:val="both"/>
        <w:rPr>
          <w:rFonts w:ascii="Times New Roman" w:hAnsi="Times New Roman" w:cs="Times New Roman"/>
          <w:sz w:val="28"/>
          <w:szCs w:val="28"/>
        </w:rPr>
      </w:pPr>
    </w:p>
    <w:p w:rsidR="00D04D13" w:rsidRPr="006A6D6A" w:rsidRDefault="00D04D13" w:rsidP="00D04D13">
      <w:pPr>
        <w:jc w:val="both"/>
        <w:rPr>
          <w:rFonts w:ascii="Times New Roman" w:hAnsi="Times New Roman" w:cs="Times New Roman"/>
          <w:sz w:val="28"/>
          <w:szCs w:val="28"/>
        </w:rPr>
      </w:pPr>
    </w:p>
    <w:p w:rsidR="00D04D13" w:rsidRPr="006A6D6A" w:rsidRDefault="00D04D13" w:rsidP="00D04D13">
      <w:pPr>
        <w:jc w:val="both"/>
        <w:rPr>
          <w:rFonts w:ascii="Times New Roman" w:hAnsi="Times New Roman" w:cs="Times New Roman"/>
          <w:sz w:val="28"/>
          <w:szCs w:val="28"/>
        </w:rPr>
      </w:pPr>
    </w:p>
    <w:p w:rsidR="00D04D13" w:rsidRPr="006A6D6A" w:rsidRDefault="00D04D13" w:rsidP="00D04D13">
      <w:pPr>
        <w:jc w:val="both"/>
        <w:rPr>
          <w:rFonts w:ascii="Times New Roman" w:hAnsi="Times New Roman" w:cs="Times New Roman"/>
          <w:sz w:val="28"/>
          <w:szCs w:val="28"/>
        </w:rPr>
      </w:pPr>
    </w:p>
    <w:p w:rsidR="00D04D13" w:rsidRDefault="00D04D13" w:rsidP="00EB0245">
      <w:pPr>
        <w:rPr>
          <w:rFonts w:ascii="Times New Roman" w:hAnsi="Times New Roman" w:cs="Times New Roman"/>
          <w:b/>
          <w:sz w:val="32"/>
          <w:szCs w:val="32"/>
        </w:rPr>
      </w:pPr>
    </w:p>
    <w:p w:rsidR="00D103B6" w:rsidRPr="00190D96" w:rsidRDefault="00D103B6" w:rsidP="007A6D8B">
      <w:pPr>
        <w:jc w:val="center"/>
        <w:rPr>
          <w:rFonts w:ascii="Times New Roman" w:hAnsi="Times New Roman" w:cs="Times New Roman"/>
          <w:b/>
          <w:sz w:val="32"/>
          <w:szCs w:val="32"/>
        </w:rPr>
      </w:pPr>
    </w:p>
    <w:p w:rsidR="00190D96" w:rsidRDefault="00190D96" w:rsidP="00190D96">
      <w:pPr>
        <w:jc w:val="center"/>
        <w:rPr>
          <w:rFonts w:ascii="Times New Roman" w:hAnsi="Times New Roman" w:cs="Times New Roman"/>
          <w:b/>
          <w:sz w:val="32"/>
          <w:szCs w:val="32"/>
        </w:rPr>
      </w:pPr>
      <w:r>
        <w:rPr>
          <w:rFonts w:ascii="Times New Roman" w:hAnsi="Times New Roman" w:cs="Times New Roman"/>
          <w:b/>
          <w:sz w:val="32"/>
          <w:szCs w:val="32"/>
        </w:rPr>
        <w:lastRenderedPageBreak/>
        <w:t>Список используемых источников</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1. Буева, Л.П. Человек: деятельность и общение / Л.П. Буева. – М., 1978.</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2. Каган, М.С. Мир общения / М.С. Каган. – М., 1988.</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3. Каган, М.С. Человеческая деятельность / М.С. Каган. – М., 1974. – С. 82.</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4. Леонтьев, А.А. Деятельность и общение / А.А. Леонтьев // Вопросы философии. – 1979. – № 1.</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 xml:space="preserve">5. Леонтьев, А.А. Общение как объект психологического исследования </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 xml:space="preserve"> // Методологические проблемы социальной психологии / А.А. Леонтьев. </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 xml:space="preserve"> – М., 1975. – С. 123.</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6. Ломов, Б.Ф. Категории общения и деятельности в психологии / Б.Ф. Ломов // Вопросы философии. – 1979. – № 8. – С. 37–38, 45.</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 xml:space="preserve">7. Ломов, Б.Ф. Общение как проблема общей психологии / Б.Ф. Ломов </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 xml:space="preserve"> // Методологические проблемы социальной психологии; Под ред. Е.В. Шороховой. – М., 1975. – С. 127.</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 xml:space="preserve">8. Ломов, Б.Ф. Общение и социальная регуляция поведения индивида </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 xml:space="preserve"> / Б.Ф. Ломов // Психологические проблемы социальной регуляции поведения; Под ред. Е.В. Шороховой. – М., 1976. – С. 77–78.</w:t>
      </w:r>
    </w:p>
    <w:p w:rsidR="00CE131D" w:rsidRPr="003579F3"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9. Мясищев, В.Н. Психология отношений / В.Н. Мясищев. – М.: Воронеж, 1995. – С. 169.</w:t>
      </w:r>
    </w:p>
    <w:p w:rsidR="00CE131D" w:rsidRPr="006A6D6A" w:rsidRDefault="00CE131D" w:rsidP="00CE131D">
      <w:pPr>
        <w:jc w:val="both"/>
        <w:rPr>
          <w:rFonts w:ascii="Times New Roman" w:hAnsi="Times New Roman" w:cs="Times New Roman"/>
          <w:sz w:val="28"/>
          <w:szCs w:val="28"/>
        </w:rPr>
      </w:pPr>
      <w:r w:rsidRPr="003579F3">
        <w:rPr>
          <w:rFonts w:ascii="Times New Roman" w:hAnsi="Times New Roman" w:cs="Times New Roman"/>
          <w:sz w:val="28"/>
          <w:szCs w:val="28"/>
        </w:rPr>
        <w:t>10. Парыгин, Б.Д. Основы социально-психологической теории / Б.Д. Парыгин. – М., 1971.</w:t>
      </w:r>
    </w:p>
    <w:p w:rsidR="00190D96" w:rsidRDefault="00190D96" w:rsidP="00CE131D">
      <w:pPr>
        <w:rPr>
          <w:rFonts w:ascii="Times New Roman" w:hAnsi="Times New Roman" w:cs="Times New Roman"/>
          <w:b/>
          <w:sz w:val="32"/>
          <w:szCs w:val="32"/>
        </w:rPr>
      </w:pPr>
    </w:p>
    <w:p w:rsidR="00CE131D" w:rsidRDefault="00CE131D" w:rsidP="00CE131D">
      <w:pPr>
        <w:rPr>
          <w:rFonts w:ascii="Times New Roman" w:hAnsi="Times New Roman" w:cs="Times New Roman"/>
          <w:b/>
          <w:sz w:val="32"/>
          <w:szCs w:val="32"/>
        </w:rPr>
      </w:pPr>
    </w:p>
    <w:p w:rsidR="00CE131D" w:rsidRDefault="00CE131D" w:rsidP="00CE131D">
      <w:pPr>
        <w:rPr>
          <w:rFonts w:ascii="Times New Roman" w:hAnsi="Times New Roman" w:cs="Times New Roman"/>
          <w:b/>
          <w:sz w:val="32"/>
          <w:szCs w:val="32"/>
        </w:rPr>
      </w:pPr>
    </w:p>
    <w:p w:rsidR="00CE131D" w:rsidRDefault="00CE131D" w:rsidP="00CE131D">
      <w:pPr>
        <w:rPr>
          <w:rFonts w:ascii="Times New Roman" w:hAnsi="Times New Roman" w:cs="Times New Roman"/>
          <w:b/>
          <w:sz w:val="32"/>
          <w:szCs w:val="32"/>
        </w:rPr>
      </w:pPr>
    </w:p>
    <w:p w:rsidR="00CE131D" w:rsidRDefault="00CE131D" w:rsidP="00CE131D">
      <w:pPr>
        <w:rPr>
          <w:rFonts w:ascii="Times New Roman" w:hAnsi="Times New Roman" w:cs="Times New Roman"/>
          <w:b/>
          <w:sz w:val="32"/>
          <w:szCs w:val="32"/>
        </w:rPr>
      </w:pPr>
    </w:p>
    <w:p w:rsidR="00CE131D" w:rsidRDefault="00CE131D" w:rsidP="00CE131D">
      <w:pPr>
        <w:rPr>
          <w:rFonts w:ascii="Times New Roman" w:hAnsi="Times New Roman" w:cs="Times New Roman"/>
          <w:b/>
          <w:sz w:val="32"/>
          <w:szCs w:val="32"/>
        </w:rPr>
      </w:pPr>
    </w:p>
    <w:p w:rsidR="00D103B6" w:rsidRDefault="00D103B6" w:rsidP="00D103B6">
      <w:pPr>
        <w:jc w:val="right"/>
        <w:rPr>
          <w:rFonts w:ascii="Times New Roman" w:hAnsi="Times New Roman" w:cs="Times New Roman"/>
          <w:b/>
          <w:sz w:val="32"/>
          <w:szCs w:val="32"/>
        </w:rPr>
      </w:pPr>
      <w:r>
        <w:rPr>
          <w:rFonts w:ascii="Times New Roman" w:hAnsi="Times New Roman" w:cs="Times New Roman"/>
          <w:b/>
          <w:sz w:val="32"/>
          <w:szCs w:val="32"/>
        </w:rPr>
        <w:lastRenderedPageBreak/>
        <w:t>Приложение 1</w:t>
      </w:r>
    </w:p>
    <w:p w:rsidR="00BC05CA" w:rsidRPr="00693B41" w:rsidRDefault="007A6D8B" w:rsidP="007A6D8B">
      <w:pPr>
        <w:jc w:val="center"/>
        <w:rPr>
          <w:rFonts w:ascii="Times New Roman" w:hAnsi="Times New Roman" w:cs="Times New Roman"/>
          <w:b/>
          <w:sz w:val="28"/>
          <w:szCs w:val="28"/>
        </w:rPr>
      </w:pPr>
      <w:r w:rsidRPr="00EB22EA">
        <w:rPr>
          <w:rFonts w:ascii="Times New Roman" w:hAnsi="Times New Roman" w:cs="Times New Roman"/>
          <w:b/>
          <w:sz w:val="32"/>
          <w:szCs w:val="32"/>
        </w:rPr>
        <w:t>Виды и функции общения</w:t>
      </w:r>
      <w:r>
        <w:rPr>
          <w:rFonts w:ascii="Times New Roman" w:hAnsi="Times New Roman" w:cs="Times New Roman"/>
          <w:b/>
          <w:sz w:val="28"/>
          <w:szCs w:val="28"/>
        </w:rPr>
        <w:t xml:space="preserve">  </w:t>
      </w:r>
      <w:r>
        <w:rPr>
          <w:rFonts w:ascii="Times New Roman" w:hAnsi="Times New Roman" w:cs="Times New Roman"/>
          <w:b/>
          <w:sz w:val="28"/>
          <w:szCs w:val="28"/>
        </w:rPr>
        <w:tab/>
      </w:r>
    </w:p>
    <w:p w:rsidR="00BC05CA" w:rsidRPr="00693B41" w:rsidRDefault="00BC05CA" w:rsidP="007A6D8B">
      <w:pPr>
        <w:jc w:val="center"/>
        <w:rPr>
          <w:rFonts w:ascii="Times New Roman" w:hAnsi="Times New Roman" w:cs="Times New Roman"/>
          <w:b/>
          <w:sz w:val="28"/>
          <w:szCs w:val="28"/>
        </w:rPr>
      </w:pPr>
    </w:p>
    <w:p w:rsidR="00BC05CA" w:rsidRPr="00BC05CA" w:rsidRDefault="00BC05CA" w:rsidP="00BC05CA">
      <w:pPr>
        <w:spacing w:before="100" w:beforeAutospacing="1" w:after="100" w:afterAutospacing="1"/>
        <w:jc w:val="right"/>
        <w:rPr>
          <w:rFonts w:ascii="Times New Roman" w:hAnsi="Times New Roman" w:cs="Times New Roman"/>
          <w:sz w:val="28"/>
          <w:szCs w:val="28"/>
        </w:rPr>
      </w:pPr>
      <w:r w:rsidRPr="0031732C">
        <w:rPr>
          <w:rFonts w:ascii="Times New Roman" w:hAnsi="Times New Roman" w:cs="Times New Roman"/>
          <w:b/>
          <w:sz w:val="28"/>
          <w:szCs w:val="28"/>
        </w:rPr>
        <w:t>“Самая бол</w:t>
      </w:r>
      <w:r>
        <w:rPr>
          <w:rFonts w:ascii="Times New Roman" w:hAnsi="Times New Roman" w:cs="Times New Roman"/>
          <w:b/>
          <w:sz w:val="28"/>
          <w:szCs w:val="28"/>
        </w:rPr>
        <w:t>ьшая ценность в жизни - общение</w:t>
      </w:r>
      <w:r w:rsidRPr="0031732C">
        <w:rPr>
          <w:rFonts w:ascii="Times New Roman" w:hAnsi="Times New Roman" w:cs="Times New Roman"/>
          <w:b/>
          <w:sz w:val="28"/>
          <w:szCs w:val="28"/>
        </w:rPr>
        <w:t>”</w:t>
      </w:r>
      <w:r>
        <w:rPr>
          <w:rFonts w:ascii="Times New Roman" w:hAnsi="Times New Roman" w:cs="Times New Roman"/>
          <w:sz w:val="28"/>
          <w:szCs w:val="28"/>
        </w:rPr>
        <w:t xml:space="preserve"> </w:t>
      </w:r>
    </w:p>
    <w:p w:rsidR="00BC05CA" w:rsidRPr="00662120" w:rsidRDefault="00BC05CA" w:rsidP="00BC05CA">
      <w:pPr>
        <w:spacing w:before="100" w:beforeAutospacing="1" w:after="100" w:afterAutospacing="1"/>
        <w:jc w:val="right"/>
        <w:rPr>
          <w:rFonts w:ascii="Times New Roman" w:hAnsi="Times New Roman" w:cs="Times New Roman"/>
          <w:sz w:val="28"/>
          <w:szCs w:val="28"/>
        </w:rPr>
      </w:pPr>
      <w:r w:rsidRPr="00662120">
        <w:rPr>
          <w:rFonts w:ascii="Times New Roman" w:hAnsi="Times New Roman" w:cs="Times New Roman"/>
          <w:sz w:val="28"/>
          <w:szCs w:val="28"/>
        </w:rPr>
        <w:t xml:space="preserve">Антуан де Сент-Экзюпери. </w:t>
      </w:r>
    </w:p>
    <w:p w:rsidR="007A6D8B" w:rsidRPr="0031732C" w:rsidRDefault="007A6D8B" w:rsidP="00BC05CA">
      <w:pPr>
        <w:jc w:val="right"/>
        <w:rPr>
          <w:rFonts w:ascii="Times New Roman" w:hAnsi="Times New Roman" w:cs="Times New Roman"/>
          <w:b/>
          <w:sz w:val="32"/>
          <w:szCs w:val="32"/>
        </w:rPr>
      </w:pPr>
      <w:r>
        <w:rPr>
          <w:rFonts w:ascii="Times New Roman" w:hAnsi="Times New Roman" w:cs="Times New Roman"/>
          <w:b/>
          <w:sz w:val="28"/>
          <w:szCs w:val="28"/>
        </w:rPr>
        <w:tab/>
      </w:r>
    </w:p>
    <w:p w:rsidR="007A6D8B" w:rsidRDefault="007A6D8B" w:rsidP="007A6D8B">
      <w:pPr>
        <w:shd w:val="clear" w:color="auto" w:fill="FFFFFF"/>
        <w:jc w:val="both"/>
        <w:rPr>
          <w:rFonts w:ascii="Times New Roman" w:eastAsia="Times New Roman" w:hAnsi="Times New Roman" w:cs="Times New Roman"/>
          <w:b/>
          <w:sz w:val="28"/>
          <w:szCs w:val="28"/>
        </w:rPr>
      </w:pPr>
      <w:r w:rsidRPr="00EB22EA">
        <w:rPr>
          <w:rFonts w:ascii="Times New Roman" w:eastAsia="Times New Roman" w:hAnsi="Times New Roman" w:cs="Times New Roman"/>
          <w:sz w:val="28"/>
          <w:szCs w:val="28"/>
        </w:rPr>
        <w:t>Прагматичный Дж. Рокфеллер, хорошо понимая значение общения для деловой деятельности, говорил</w:t>
      </w:r>
      <w:r w:rsidRPr="00EB22EA">
        <w:rPr>
          <w:rFonts w:ascii="Times New Roman" w:eastAsia="Times New Roman" w:hAnsi="Times New Roman" w:cs="Times New Roman"/>
          <w:b/>
          <w:sz w:val="28"/>
          <w:szCs w:val="28"/>
        </w:rPr>
        <w:t>: «Умение общаться с людьми — такой же покупаемый за деньги товар, как сахар или кофе. И я готов платить за это умение больше, чем за какой-либо другой товар в этом мире».</w:t>
      </w:r>
    </w:p>
    <w:p w:rsidR="007A6D8B" w:rsidRPr="00662120" w:rsidRDefault="007A6D8B" w:rsidP="007A6D8B">
      <w:pPr>
        <w:spacing w:before="100" w:beforeAutospacing="1" w:after="100" w:afterAutospacing="1"/>
        <w:rPr>
          <w:rFonts w:ascii="Times New Roman" w:hAnsi="Times New Roman" w:cs="Times New Roman"/>
          <w:sz w:val="28"/>
          <w:szCs w:val="28"/>
        </w:rPr>
      </w:pPr>
      <w:r w:rsidRPr="00662120">
        <w:rPr>
          <w:rFonts w:ascii="Times New Roman" w:hAnsi="Times New Roman" w:cs="Times New Roman"/>
          <w:sz w:val="28"/>
          <w:szCs w:val="28"/>
        </w:rPr>
        <w:t xml:space="preserve">Способны ли вы мгновенно вызвать к себе симпатию ? </w:t>
      </w:r>
    </w:p>
    <w:p w:rsidR="007A6D8B" w:rsidRPr="00662120" w:rsidRDefault="007A6D8B" w:rsidP="007A6D8B">
      <w:pPr>
        <w:spacing w:before="100" w:beforeAutospacing="1" w:after="100" w:afterAutospacing="1"/>
        <w:rPr>
          <w:rFonts w:ascii="Times New Roman" w:hAnsi="Times New Roman" w:cs="Times New Roman"/>
          <w:sz w:val="28"/>
          <w:szCs w:val="28"/>
        </w:rPr>
      </w:pPr>
      <w:r w:rsidRPr="00662120">
        <w:rPr>
          <w:rFonts w:ascii="Times New Roman" w:hAnsi="Times New Roman" w:cs="Times New Roman"/>
          <w:sz w:val="28"/>
          <w:szCs w:val="28"/>
        </w:rPr>
        <w:t>Да, это дар, который дается от рождения немногим. Природное обаяние сразу располагает к себе. О человеке, им наделенном, говорят приятный во всех отношениях</w:t>
      </w:r>
      <w:r>
        <w:rPr>
          <w:rFonts w:ascii="Times New Roman" w:hAnsi="Times New Roman" w:cs="Times New Roman"/>
          <w:sz w:val="28"/>
          <w:szCs w:val="28"/>
        </w:rPr>
        <w:t xml:space="preserve">. </w:t>
      </w:r>
      <w:r w:rsidRPr="00662120">
        <w:rPr>
          <w:rFonts w:ascii="Times New Roman" w:hAnsi="Times New Roman" w:cs="Times New Roman"/>
          <w:sz w:val="28"/>
          <w:szCs w:val="28"/>
        </w:rPr>
        <w:t xml:space="preserve">А сотни обычных людей проигрывают даже тогда, когда судьба предоставляет им благоприятный шанс. И все из-за неумения вызвать к себе симпатию. </w:t>
      </w:r>
    </w:p>
    <w:p w:rsidR="007A6D8B" w:rsidRPr="00662120" w:rsidRDefault="007A6D8B" w:rsidP="007A6D8B">
      <w:pPr>
        <w:spacing w:before="100" w:beforeAutospacing="1" w:after="100" w:afterAutospacing="1"/>
        <w:rPr>
          <w:rFonts w:ascii="Times New Roman" w:hAnsi="Times New Roman" w:cs="Times New Roman"/>
          <w:sz w:val="28"/>
          <w:szCs w:val="28"/>
        </w:rPr>
      </w:pPr>
      <w:r w:rsidRPr="00662120">
        <w:rPr>
          <w:rFonts w:ascii="Times New Roman" w:hAnsi="Times New Roman" w:cs="Times New Roman"/>
          <w:sz w:val="28"/>
          <w:szCs w:val="28"/>
        </w:rPr>
        <w:t xml:space="preserve">Многие радости и многие беды проистекают из умения или неумения людей общаться между собой. </w:t>
      </w:r>
    </w:p>
    <w:p w:rsidR="007A6D8B" w:rsidRDefault="007A6D8B" w:rsidP="007A6D8B">
      <w:pPr>
        <w:spacing w:before="100" w:beforeAutospacing="1" w:after="100" w:afterAutospacing="1"/>
        <w:rPr>
          <w:rFonts w:ascii="Times New Roman" w:hAnsi="Times New Roman" w:cs="Times New Roman"/>
          <w:sz w:val="28"/>
          <w:szCs w:val="28"/>
        </w:rPr>
      </w:pPr>
      <w:r w:rsidRPr="00662120">
        <w:rPr>
          <w:rFonts w:ascii="Times New Roman" w:hAnsi="Times New Roman" w:cs="Times New Roman"/>
          <w:sz w:val="28"/>
          <w:szCs w:val="28"/>
        </w:rPr>
        <w:t xml:space="preserve">Проблема коммуникации - самая главная в жизни любого человека. </w:t>
      </w:r>
    </w:p>
    <w:p w:rsidR="007A6D8B" w:rsidRPr="00662120" w:rsidRDefault="007A6D8B" w:rsidP="007A6D8B">
      <w:pPr>
        <w:spacing w:before="100" w:beforeAutospacing="1" w:after="100" w:afterAutospacing="1"/>
        <w:rPr>
          <w:rFonts w:ascii="Times New Roman" w:hAnsi="Times New Roman" w:cs="Times New Roman"/>
          <w:sz w:val="28"/>
          <w:szCs w:val="28"/>
        </w:rPr>
      </w:pPr>
      <w:r w:rsidRPr="00662120">
        <w:rPr>
          <w:rFonts w:ascii="Times New Roman" w:hAnsi="Times New Roman" w:cs="Times New Roman"/>
          <w:sz w:val="28"/>
          <w:szCs w:val="28"/>
        </w:rPr>
        <w:t xml:space="preserve">Знание и использование всего четырех принципов общения могут повысить ваши шансы на успех. </w:t>
      </w:r>
    </w:p>
    <w:p w:rsidR="007A6D8B" w:rsidRPr="00662120" w:rsidRDefault="007A6D8B" w:rsidP="007A6D8B">
      <w:pPr>
        <w:pStyle w:val="4"/>
        <w:rPr>
          <w:sz w:val="28"/>
          <w:szCs w:val="28"/>
        </w:rPr>
      </w:pPr>
      <w:r w:rsidRPr="00662120">
        <w:rPr>
          <w:sz w:val="28"/>
          <w:szCs w:val="28"/>
        </w:rPr>
        <w:t>П р и н ц и п ы  о б щ е н и я :</w:t>
      </w:r>
    </w:p>
    <w:p w:rsidR="007A6D8B" w:rsidRPr="00662120" w:rsidRDefault="007A6D8B" w:rsidP="007A6D8B">
      <w:pPr>
        <w:pStyle w:val="5"/>
        <w:rPr>
          <w:sz w:val="28"/>
          <w:szCs w:val="28"/>
        </w:rPr>
      </w:pPr>
      <w:r w:rsidRPr="00662120">
        <w:rPr>
          <w:sz w:val="28"/>
          <w:szCs w:val="28"/>
        </w:rPr>
        <w:t>Доброжелательность</w:t>
      </w:r>
    </w:p>
    <w:p w:rsidR="007A6D8B" w:rsidRPr="00662120" w:rsidRDefault="007A6D8B" w:rsidP="007A6D8B">
      <w:pPr>
        <w:pStyle w:val="5"/>
        <w:rPr>
          <w:sz w:val="28"/>
          <w:szCs w:val="28"/>
        </w:rPr>
      </w:pPr>
      <w:r w:rsidRPr="00662120">
        <w:rPr>
          <w:sz w:val="28"/>
          <w:szCs w:val="28"/>
        </w:rPr>
        <w:t>Внимание</w:t>
      </w:r>
    </w:p>
    <w:p w:rsidR="007A6D8B" w:rsidRPr="00662120" w:rsidRDefault="007A6D8B" w:rsidP="007A6D8B">
      <w:pPr>
        <w:pStyle w:val="5"/>
        <w:rPr>
          <w:sz w:val="28"/>
          <w:szCs w:val="28"/>
        </w:rPr>
      </w:pPr>
      <w:r w:rsidRPr="00662120">
        <w:rPr>
          <w:sz w:val="28"/>
          <w:szCs w:val="28"/>
        </w:rPr>
        <w:t>Диалог</w:t>
      </w:r>
    </w:p>
    <w:p w:rsidR="007A6D8B" w:rsidRPr="00662120" w:rsidRDefault="007A6D8B" w:rsidP="007A6D8B">
      <w:pPr>
        <w:pStyle w:val="5"/>
        <w:rPr>
          <w:sz w:val="28"/>
          <w:szCs w:val="28"/>
        </w:rPr>
      </w:pPr>
      <w:r w:rsidRPr="00662120">
        <w:rPr>
          <w:sz w:val="28"/>
          <w:szCs w:val="28"/>
        </w:rPr>
        <w:t>Информативность</w:t>
      </w:r>
    </w:p>
    <w:p w:rsidR="007A6D8B" w:rsidRPr="00EB22EA" w:rsidRDefault="007A6D8B" w:rsidP="007A6D8B">
      <w:pPr>
        <w:shd w:val="clear" w:color="auto" w:fill="FFFFFF"/>
        <w:jc w:val="both"/>
        <w:rPr>
          <w:rFonts w:ascii="Times New Roman" w:eastAsia="Times New Roman" w:hAnsi="Times New Roman" w:cs="Times New Roman"/>
          <w:b/>
          <w:sz w:val="28"/>
          <w:szCs w:val="28"/>
        </w:rPr>
      </w:pPr>
      <w:r w:rsidRPr="00662120">
        <w:rPr>
          <w:rFonts w:ascii="Times New Roman" w:hAnsi="Times New Roman" w:cs="Times New Roman"/>
          <w:sz w:val="28"/>
          <w:szCs w:val="28"/>
        </w:rPr>
        <w:t>Но этими очевидными истинами мы чаще всего и пренебрегаем.</w:t>
      </w:r>
    </w:p>
    <w:p w:rsidR="007A6D8B" w:rsidRPr="00101EEB" w:rsidRDefault="007A6D8B" w:rsidP="007A6D8B">
      <w:pPr>
        <w:rPr>
          <w:rFonts w:ascii="Times New Roman" w:hAnsi="Times New Roman" w:cs="Times New Roman"/>
          <w:sz w:val="28"/>
          <w:szCs w:val="28"/>
        </w:rPr>
      </w:pPr>
      <w:r w:rsidRPr="00101EEB">
        <w:rPr>
          <w:rFonts w:ascii="Times New Roman" w:eastAsia="Times New Roman" w:hAnsi="Times New Roman" w:cs="Times New Roman"/>
          <w:sz w:val="28"/>
          <w:szCs w:val="28"/>
        </w:rPr>
        <w:lastRenderedPageBreak/>
        <w:t>Но что означает уметь</w:t>
      </w:r>
      <w:r w:rsidRPr="00101EEB">
        <w:rPr>
          <w:rFonts w:ascii="Times New Roman" w:hAnsi="Times New Roman"/>
          <w:sz w:val="28"/>
          <w:szCs w:val="28"/>
        </w:rPr>
        <w:t xml:space="preserve"> общаться? </w:t>
      </w:r>
      <w:r w:rsidRPr="00101EEB">
        <w:rPr>
          <w:rFonts w:ascii="Times New Roman" w:hAnsi="Times New Roman" w:cs="Times New Roman"/>
          <w:sz w:val="28"/>
          <w:szCs w:val="28"/>
        </w:rPr>
        <w:t>Что вы получаете в процессе общения?</w:t>
      </w:r>
    </w:p>
    <w:p w:rsidR="007A6D8B" w:rsidRDefault="007A6D8B" w:rsidP="007A6D8B">
      <w:pPr>
        <w:shd w:val="clear" w:color="auto" w:fill="FFFFFF"/>
        <w:jc w:val="both"/>
        <w:rPr>
          <w:rFonts w:ascii="Times New Roman" w:hAnsi="Times New Roman" w:cs="Times New Roman"/>
          <w:sz w:val="28"/>
          <w:szCs w:val="28"/>
        </w:rPr>
      </w:pPr>
      <w:r w:rsidRPr="00EB22EA">
        <w:rPr>
          <w:rFonts w:ascii="Times New Roman" w:eastAsia="Times New Roman" w:hAnsi="Times New Roman" w:cs="Times New Roman"/>
          <w:sz w:val="28"/>
          <w:szCs w:val="28"/>
        </w:rPr>
        <w:t>В процессе общения люди воспринимают друг друга, обмениваются информацией и взаимодействуют.</w:t>
      </w:r>
      <w:r w:rsidRPr="00EB22EA">
        <w:rPr>
          <w:rFonts w:ascii="Times New Roman" w:hAnsi="Times New Roman" w:cs="Times New Roman"/>
          <w:sz w:val="28"/>
          <w:szCs w:val="28"/>
        </w:rPr>
        <w:t xml:space="preserve"> Овладев искусством видеть все, что стоит за словами, вы станете лучше ориентироваться в коммуникационных хитросплетениях, сопутствующих речи.</w:t>
      </w:r>
    </w:p>
    <w:p w:rsidR="007A6D8B" w:rsidRPr="006D2D05" w:rsidRDefault="007A6D8B" w:rsidP="007A6D8B">
      <w:pPr>
        <w:shd w:val="clear" w:color="auto" w:fill="FFFFFF"/>
        <w:rPr>
          <w:rFonts w:ascii="Times New Roman" w:eastAsia="Times New Roman" w:hAnsi="Times New Roman" w:cs="Times New Roman"/>
          <w:b/>
          <w:sz w:val="28"/>
          <w:szCs w:val="28"/>
        </w:rPr>
      </w:pPr>
      <w:r w:rsidRPr="006D2D05">
        <w:rPr>
          <w:rFonts w:ascii="Times New Roman" w:eastAsia="Times New Roman" w:hAnsi="Times New Roman" w:cs="Times New Roman"/>
          <w:b/>
          <w:i/>
          <w:iCs/>
          <w:sz w:val="28"/>
          <w:szCs w:val="28"/>
        </w:rPr>
        <w:t xml:space="preserve">Общение </w:t>
      </w:r>
      <w:r w:rsidRPr="006D2D05">
        <w:rPr>
          <w:rFonts w:ascii="Times New Roman" w:eastAsia="Times New Roman" w:hAnsi="Times New Roman" w:cs="Times New Roman"/>
          <w:b/>
          <w:sz w:val="28"/>
          <w:szCs w:val="28"/>
        </w:rPr>
        <w:t>— процесс взаимодействия людей, социальных групп, общностей, в котором происходит обмен информацией, опытом, способностями и результатами деятельности.</w:t>
      </w:r>
    </w:p>
    <w:p w:rsidR="007A6D8B" w:rsidRPr="00EB22EA" w:rsidRDefault="007A6D8B" w:rsidP="007A6D8B">
      <w:pPr>
        <w:shd w:val="clear" w:color="auto" w:fill="FFFFFF"/>
        <w:jc w:val="both"/>
        <w:rPr>
          <w:rFonts w:ascii="Times New Roman" w:eastAsia="Times New Roman" w:hAnsi="Times New Roman" w:cs="Times New Roman"/>
          <w:sz w:val="28"/>
          <w:szCs w:val="28"/>
        </w:rPr>
      </w:pPr>
    </w:p>
    <w:p w:rsidR="007A6D8B" w:rsidRPr="0031732C" w:rsidRDefault="007A6D8B" w:rsidP="007A6D8B">
      <w:pPr>
        <w:shd w:val="clear" w:color="auto" w:fill="FFFFFF"/>
        <w:rPr>
          <w:rFonts w:ascii="Times New Roman" w:eastAsia="Times New Roman" w:hAnsi="Times New Roman" w:cs="Times New Roman"/>
          <w:b/>
          <w:sz w:val="28"/>
          <w:szCs w:val="28"/>
        </w:rPr>
      </w:pPr>
      <w:r w:rsidRPr="0031732C">
        <w:rPr>
          <w:rFonts w:ascii="Times New Roman" w:eastAsia="Times New Roman" w:hAnsi="Times New Roman" w:cs="Times New Roman"/>
          <w:b/>
          <w:sz w:val="28"/>
          <w:szCs w:val="28"/>
        </w:rPr>
        <w:t xml:space="preserve">В общении выделяют три взаимосвязанных стороны: </w:t>
      </w:r>
    </w:p>
    <w:p w:rsidR="007A6D8B" w:rsidRPr="00EB22EA" w:rsidRDefault="007A6D8B" w:rsidP="007A6D8B">
      <w:pPr>
        <w:pStyle w:val="a3"/>
        <w:numPr>
          <w:ilvl w:val="0"/>
          <w:numId w:val="3"/>
        </w:numPr>
        <w:shd w:val="clear" w:color="auto" w:fill="FFFFFF"/>
        <w:rPr>
          <w:rFonts w:ascii="Times New Roman" w:eastAsia="Times New Roman" w:hAnsi="Times New Roman" w:cs="Times New Roman"/>
          <w:sz w:val="28"/>
          <w:szCs w:val="28"/>
        </w:rPr>
      </w:pPr>
      <w:r w:rsidRPr="0031732C">
        <w:rPr>
          <w:rFonts w:ascii="Times New Roman" w:eastAsia="Times New Roman" w:hAnsi="Times New Roman" w:cs="Times New Roman"/>
          <w:b/>
          <w:sz w:val="28"/>
          <w:szCs w:val="28"/>
        </w:rPr>
        <w:t>коммуникативная сторона</w:t>
      </w:r>
      <w:r w:rsidRPr="00EB22EA">
        <w:rPr>
          <w:rFonts w:ascii="Times New Roman" w:eastAsia="Times New Roman" w:hAnsi="Times New Roman" w:cs="Times New Roman"/>
          <w:sz w:val="28"/>
          <w:szCs w:val="28"/>
        </w:rPr>
        <w:t xml:space="preserve"> общения состоит в обмене информацией между людьми (информационная функция); </w:t>
      </w:r>
    </w:p>
    <w:p w:rsidR="007A6D8B" w:rsidRPr="00EB22EA" w:rsidRDefault="007A6D8B" w:rsidP="007A6D8B">
      <w:pPr>
        <w:pStyle w:val="a3"/>
        <w:numPr>
          <w:ilvl w:val="0"/>
          <w:numId w:val="3"/>
        </w:numPr>
        <w:shd w:val="clear" w:color="auto" w:fill="FFFFFF"/>
        <w:rPr>
          <w:rFonts w:ascii="Times New Roman" w:eastAsia="Times New Roman" w:hAnsi="Times New Roman" w:cs="Times New Roman"/>
          <w:sz w:val="28"/>
          <w:szCs w:val="28"/>
        </w:rPr>
      </w:pPr>
      <w:r w:rsidRPr="0031732C">
        <w:rPr>
          <w:rFonts w:ascii="Times New Roman" w:eastAsia="Times New Roman" w:hAnsi="Times New Roman" w:cs="Times New Roman"/>
          <w:b/>
          <w:sz w:val="28"/>
          <w:szCs w:val="28"/>
        </w:rPr>
        <w:t>интерактивная сторона</w:t>
      </w:r>
      <w:r w:rsidRPr="00EB22EA">
        <w:rPr>
          <w:rFonts w:ascii="Times New Roman" w:eastAsia="Times New Roman" w:hAnsi="Times New Roman" w:cs="Times New Roman"/>
          <w:sz w:val="28"/>
          <w:szCs w:val="28"/>
        </w:rPr>
        <w:t xml:space="preserve"> заключается в организации взаимодействия между людьми, например, нужно согласовать действия, распределить функции или повлиять на настроение, поведение, убеждения собеседника (регулятивная функция);</w:t>
      </w:r>
    </w:p>
    <w:p w:rsidR="007A6D8B" w:rsidRDefault="007A6D8B" w:rsidP="007A6D8B">
      <w:pPr>
        <w:pStyle w:val="a3"/>
        <w:numPr>
          <w:ilvl w:val="0"/>
          <w:numId w:val="3"/>
        </w:numPr>
        <w:shd w:val="clear" w:color="auto" w:fill="FFFFFF"/>
        <w:rPr>
          <w:rFonts w:ascii="Times New Roman" w:eastAsia="Times New Roman" w:hAnsi="Times New Roman" w:cs="Times New Roman"/>
          <w:sz w:val="28"/>
          <w:szCs w:val="28"/>
        </w:rPr>
      </w:pPr>
      <w:r w:rsidRPr="0031732C">
        <w:rPr>
          <w:rFonts w:ascii="Times New Roman" w:eastAsia="Times New Roman" w:hAnsi="Times New Roman" w:cs="Times New Roman"/>
          <w:b/>
          <w:sz w:val="28"/>
          <w:szCs w:val="28"/>
        </w:rPr>
        <w:t>перцептивная сторона</w:t>
      </w:r>
      <w:r w:rsidRPr="00EB22EA">
        <w:rPr>
          <w:rFonts w:ascii="Times New Roman" w:eastAsia="Times New Roman" w:hAnsi="Times New Roman" w:cs="Times New Roman"/>
          <w:sz w:val="28"/>
          <w:szCs w:val="28"/>
        </w:rPr>
        <w:t xml:space="preserve"> общения включает процесс восприятия друг друга партнерами по общению и установление на этой основе взаимопонимания (коммуникативная функция взаимопонимания).</w:t>
      </w:r>
    </w:p>
    <w:p w:rsidR="007A6D8B" w:rsidRPr="00B9443B" w:rsidRDefault="007A6D8B" w:rsidP="007A6D8B">
      <w:pPr>
        <w:spacing w:before="100" w:beforeAutospacing="1" w:after="100" w:afterAutospacing="1"/>
        <w:ind w:left="360"/>
        <w:rPr>
          <w:rFonts w:ascii="Times New Roman" w:hAnsi="Times New Roman" w:cs="Times New Roman"/>
          <w:sz w:val="28"/>
          <w:szCs w:val="28"/>
        </w:rPr>
      </w:pPr>
      <w:r w:rsidRPr="00B9443B">
        <w:rPr>
          <w:rFonts w:ascii="Times New Roman" w:hAnsi="Times New Roman" w:cs="Times New Roman"/>
          <w:sz w:val="28"/>
          <w:szCs w:val="28"/>
        </w:rPr>
        <w:t xml:space="preserve">Любой контакт - это процесс, состоящий из целого набора психологических приемов. Выигрывают те, кто овладел наиболее эффективными методами общения. </w:t>
      </w:r>
    </w:p>
    <w:p w:rsidR="007A6D8B" w:rsidRPr="00B9443B" w:rsidRDefault="007A6D8B" w:rsidP="00975468">
      <w:pPr>
        <w:pStyle w:val="a3"/>
        <w:spacing w:before="100" w:beforeAutospacing="1" w:after="100" w:afterAutospacing="1"/>
        <w:rPr>
          <w:rFonts w:ascii="Times New Roman" w:hAnsi="Times New Roman" w:cs="Times New Roman"/>
          <w:sz w:val="28"/>
          <w:szCs w:val="28"/>
        </w:rPr>
      </w:pPr>
      <w:r w:rsidRPr="00B9443B">
        <w:rPr>
          <w:rFonts w:ascii="Times New Roman" w:hAnsi="Times New Roman" w:cs="Times New Roman"/>
          <w:sz w:val="28"/>
          <w:szCs w:val="28"/>
        </w:rPr>
        <w:t>Сначала давайте посмотрим, что активно мешает непринужденному знакомству, что отталкивает от нас людей</w:t>
      </w:r>
      <w:r w:rsidR="00D103B6">
        <w:rPr>
          <w:rFonts w:ascii="Times New Roman" w:hAnsi="Times New Roman" w:cs="Times New Roman"/>
          <w:sz w:val="28"/>
          <w:szCs w:val="28"/>
        </w:rPr>
        <w:t xml:space="preserve"> и как лучше знакомиться?</w:t>
      </w:r>
    </w:p>
    <w:p w:rsidR="007A6D8B" w:rsidRPr="00662120" w:rsidRDefault="007A6D8B" w:rsidP="007A6D8B">
      <w:pPr>
        <w:pStyle w:val="5"/>
        <w:ind w:left="720"/>
        <w:rPr>
          <w:sz w:val="28"/>
          <w:szCs w:val="28"/>
        </w:rPr>
      </w:pPr>
      <w:r w:rsidRPr="00662120">
        <w:rPr>
          <w:sz w:val="28"/>
          <w:szCs w:val="28"/>
        </w:rPr>
        <w:t>Перечислим основное:</w:t>
      </w:r>
    </w:p>
    <w:p w:rsidR="007A6D8B" w:rsidRPr="0031732C" w:rsidRDefault="007A6D8B" w:rsidP="007A6D8B">
      <w:pPr>
        <w:pStyle w:val="a3"/>
        <w:numPr>
          <w:ilvl w:val="0"/>
          <w:numId w:val="3"/>
        </w:numPr>
        <w:spacing w:before="100" w:beforeAutospacing="1" w:after="100" w:afterAutospacing="1"/>
        <w:rPr>
          <w:rFonts w:ascii="Times New Roman" w:hAnsi="Times New Roman" w:cs="Times New Roman"/>
          <w:sz w:val="28"/>
          <w:szCs w:val="28"/>
        </w:rPr>
      </w:pPr>
      <w:r w:rsidRPr="0031732C">
        <w:rPr>
          <w:rFonts w:ascii="Times New Roman" w:hAnsi="Times New Roman" w:cs="Times New Roman"/>
          <w:sz w:val="28"/>
          <w:szCs w:val="28"/>
        </w:rPr>
        <w:t xml:space="preserve">Неуверенность. </w:t>
      </w:r>
    </w:p>
    <w:p w:rsidR="007A6D8B" w:rsidRPr="0031732C" w:rsidRDefault="007A6D8B" w:rsidP="007A6D8B">
      <w:pPr>
        <w:pStyle w:val="a3"/>
        <w:numPr>
          <w:ilvl w:val="0"/>
          <w:numId w:val="3"/>
        </w:numPr>
        <w:spacing w:before="100" w:beforeAutospacing="1" w:after="100" w:afterAutospacing="1"/>
        <w:rPr>
          <w:rFonts w:ascii="Times New Roman" w:hAnsi="Times New Roman" w:cs="Times New Roman"/>
          <w:sz w:val="28"/>
          <w:szCs w:val="28"/>
        </w:rPr>
      </w:pPr>
      <w:r w:rsidRPr="0031732C">
        <w:rPr>
          <w:rFonts w:ascii="Times New Roman" w:hAnsi="Times New Roman" w:cs="Times New Roman"/>
          <w:sz w:val="28"/>
          <w:szCs w:val="28"/>
        </w:rPr>
        <w:t xml:space="preserve">Самоуглубленность. </w:t>
      </w:r>
    </w:p>
    <w:p w:rsidR="007A6D8B" w:rsidRPr="0031732C" w:rsidRDefault="007A6D8B" w:rsidP="007A6D8B">
      <w:pPr>
        <w:pStyle w:val="a3"/>
        <w:numPr>
          <w:ilvl w:val="0"/>
          <w:numId w:val="3"/>
        </w:numPr>
        <w:spacing w:before="100" w:beforeAutospacing="1" w:after="100" w:afterAutospacing="1"/>
        <w:rPr>
          <w:rFonts w:ascii="Times New Roman" w:hAnsi="Times New Roman" w:cs="Times New Roman"/>
          <w:sz w:val="28"/>
          <w:szCs w:val="28"/>
        </w:rPr>
      </w:pPr>
      <w:r w:rsidRPr="0031732C">
        <w:rPr>
          <w:rFonts w:ascii="Times New Roman" w:hAnsi="Times New Roman" w:cs="Times New Roman"/>
          <w:sz w:val="28"/>
          <w:szCs w:val="28"/>
        </w:rPr>
        <w:t xml:space="preserve">Категоричность. </w:t>
      </w:r>
    </w:p>
    <w:p w:rsidR="007A6D8B" w:rsidRPr="0031732C" w:rsidRDefault="007A6D8B" w:rsidP="007A6D8B">
      <w:pPr>
        <w:pStyle w:val="a3"/>
        <w:numPr>
          <w:ilvl w:val="0"/>
          <w:numId w:val="3"/>
        </w:numPr>
        <w:spacing w:before="100" w:beforeAutospacing="1" w:after="100" w:afterAutospacing="1"/>
        <w:rPr>
          <w:rFonts w:ascii="Times New Roman" w:hAnsi="Times New Roman" w:cs="Times New Roman"/>
          <w:sz w:val="28"/>
          <w:szCs w:val="28"/>
        </w:rPr>
      </w:pPr>
      <w:r w:rsidRPr="0031732C">
        <w:rPr>
          <w:rFonts w:ascii="Times New Roman" w:hAnsi="Times New Roman" w:cs="Times New Roman"/>
          <w:sz w:val="28"/>
          <w:szCs w:val="28"/>
        </w:rPr>
        <w:t xml:space="preserve">Плохое настроение. </w:t>
      </w:r>
    </w:p>
    <w:p w:rsidR="007A6D8B" w:rsidRPr="0031732C" w:rsidRDefault="007A6D8B" w:rsidP="007A6D8B">
      <w:pPr>
        <w:pStyle w:val="a3"/>
        <w:numPr>
          <w:ilvl w:val="0"/>
          <w:numId w:val="3"/>
        </w:numPr>
        <w:spacing w:before="100" w:beforeAutospacing="1" w:after="100" w:afterAutospacing="1"/>
        <w:rPr>
          <w:rFonts w:ascii="Times New Roman" w:hAnsi="Times New Roman" w:cs="Times New Roman"/>
          <w:sz w:val="28"/>
          <w:szCs w:val="28"/>
        </w:rPr>
      </w:pPr>
      <w:r w:rsidRPr="0031732C">
        <w:rPr>
          <w:rFonts w:ascii="Times New Roman" w:hAnsi="Times New Roman" w:cs="Times New Roman"/>
          <w:sz w:val="28"/>
          <w:szCs w:val="28"/>
        </w:rPr>
        <w:t xml:space="preserve">Чрезмерное умничанье. </w:t>
      </w:r>
    </w:p>
    <w:p w:rsidR="007A6D8B" w:rsidRPr="0031732C" w:rsidRDefault="007A6D8B" w:rsidP="007A6D8B">
      <w:pPr>
        <w:pStyle w:val="a3"/>
        <w:numPr>
          <w:ilvl w:val="0"/>
          <w:numId w:val="3"/>
        </w:numPr>
        <w:spacing w:before="100" w:beforeAutospacing="1" w:after="100" w:afterAutospacing="1"/>
        <w:rPr>
          <w:rFonts w:ascii="Times New Roman" w:hAnsi="Times New Roman" w:cs="Times New Roman"/>
          <w:sz w:val="28"/>
          <w:szCs w:val="28"/>
        </w:rPr>
      </w:pPr>
      <w:r w:rsidRPr="0031732C">
        <w:rPr>
          <w:rFonts w:ascii="Times New Roman" w:hAnsi="Times New Roman" w:cs="Times New Roman"/>
          <w:sz w:val="28"/>
          <w:szCs w:val="28"/>
        </w:rPr>
        <w:t xml:space="preserve">Постоянные поддакивания. </w:t>
      </w:r>
    </w:p>
    <w:p w:rsidR="007A6D8B" w:rsidRDefault="007A6D8B" w:rsidP="007A6D8B">
      <w:pPr>
        <w:pStyle w:val="a3"/>
        <w:numPr>
          <w:ilvl w:val="0"/>
          <w:numId w:val="3"/>
        </w:numPr>
        <w:spacing w:before="100" w:beforeAutospacing="1" w:after="100" w:afterAutospacing="1"/>
        <w:rPr>
          <w:rFonts w:ascii="Times New Roman" w:hAnsi="Times New Roman" w:cs="Times New Roman"/>
          <w:sz w:val="28"/>
          <w:szCs w:val="28"/>
        </w:rPr>
      </w:pPr>
      <w:r w:rsidRPr="0031732C">
        <w:rPr>
          <w:rFonts w:ascii="Times New Roman" w:hAnsi="Times New Roman" w:cs="Times New Roman"/>
          <w:sz w:val="28"/>
          <w:szCs w:val="28"/>
        </w:rPr>
        <w:t xml:space="preserve">Банальные темы, банальные рассуждения. </w:t>
      </w:r>
    </w:p>
    <w:p w:rsidR="007A6D8B" w:rsidRPr="0031732C" w:rsidRDefault="007A6D8B" w:rsidP="007A6D8B">
      <w:pPr>
        <w:pStyle w:val="a3"/>
        <w:spacing w:before="100" w:beforeAutospacing="1" w:after="100" w:afterAutospacing="1"/>
        <w:rPr>
          <w:rFonts w:ascii="Times New Roman" w:hAnsi="Times New Roman" w:cs="Times New Roman"/>
          <w:sz w:val="28"/>
          <w:szCs w:val="28"/>
        </w:rPr>
      </w:pPr>
    </w:p>
    <w:p w:rsidR="007A6D8B" w:rsidRDefault="007A6D8B" w:rsidP="007A6D8B">
      <w:pPr>
        <w:pStyle w:val="5"/>
        <w:ind w:left="720"/>
        <w:rPr>
          <w:sz w:val="28"/>
          <w:szCs w:val="28"/>
        </w:rPr>
      </w:pPr>
      <w:r w:rsidRPr="00662120">
        <w:rPr>
          <w:sz w:val="28"/>
          <w:szCs w:val="28"/>
        </w:rPr>
        <w:lastRenderedPageBreak/>
        <w:t>1.Все начинается с первого взгляда.</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Всего несколько секунд, но именно от них во многом зависит ре</w:t>
      </w:r>
      <w:r w:rsidRPr="0031732C">
        <w:rPr>
          <w:rFonts w:ascii="Times New Roman" w:hAnsi="Times New Roman" w:cs="Times New Roman"/>
          <w:sz w:val="28"/>
          <w:szCs w:val="28"/>
        </w:rPr>
        <w:softHyphen/>
        <w:t>зультат общения. Происходит установление контакта невербальными средствами. Жесткий, пронзительный взгляд - отталкивает, пугает. Счастливые глаза притягивают, как магнит. Доброжелательный, уверен</w:t>
      </w:r>
      <w:r w:rsidRPr="0031732C">
        <w:rPr>
          <w:rFonts w:ascii="Times New Roman" w:hAnsi="Times New Roman" w:cs="Times New Roman"/>
          <w:sz w:val="28"/>
          <w:szCs w:val="28"/>
        </w:rPr>
        <w:softHyphen/>
        <w:t xml:space="preserve">ный, проникновенный взгляд всегда располагает к контакту.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Мы не видим себя со стороны, и порой удивляемся, когда человек отводит глаза, смотрит в сторону, так и не зацепившись за наш взгляд. Но можно посмотреть свои фотографии и поразмышлять: а мы бы сами откликнулись на такой взгляд? Приятен ли он, сквозит ли в нем интерес к миру, к людям, которые рядом? В конце концов взгляд можно тренировать перед зеркалом - занятие увлекательное!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Искренняя улыбка - всегда нечто сокровенное. Сокровенное притя</w:t>
      </w:r>
      <w:r w:rsidRPr="0031732C">
        <w:rPr>
          <w:rFonts w:ascii="Times New Roman" w:hAnsi="Times New Roman" w:cs="Times New Roman"/>
          <w:sz w:val="28"/>
          <w:szCs w:val="28"/>
        </w:rPr>
        <w:softHyphen/>
        <w:t>гивает, располагает. Вы улыбнулись человеку - и он улыбнется вам в ответ. Улыбка, комплимент при встрече расположат собеседника быст</w:t>
      </w:r>
      <w:r w:rsidRPr="0031732C">
        <w:rPr>
          <w:rFonts w:ascii="Times New Roman" w:hAnsi="Times New Roman" w:cs="Times New Roman"/>
          <w:sz w:val="28"/>
          <w:szCs w:val="28"/>
        </w:rPr>
        <w:softHyphen/>
        <w:t xml:space="preserve">рее, нежели потоки красноречивых слов - потом. </w:t>
      </w:r>
    </w:p>
    <w:p w:rsidR="007A6D8B" w:rsidRPr="00662120" w:rsidRDefault="007A6D8B" w:rsidP="007A6D8B">
      <w:pPr>
        <w:pStyle w:val="5"/>
        <w:ind w:left="720"/>
        <w:rPr>
          <w:sz w:val="28"/>
          <w:szCs w:val="28"/>
        </w:rPr>
      </w:pPr>
      <w:r w:rsidRPr="00662120">
        <w:rPr>
          <w:sz w:val="28"/>
          <w:szCs w:val="28"/>
        </w:rPr>
        <w:t>2.Как преодолеть страх знакомства? Поменяйте цель на средство.</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Многие люди не решаются даже близко подойти к заинтересовавшему их человеку, не то что заговорить с ним. А если паче чаяния загово</w:t>
      </w:r>
      <w:r w:rsidRPr="0031732C">
        <w:rPr>
          <w:rFonts w:ascii="Times New Roman" w:hAnsi="Times New Roman" w:cs="Times New Roman"/>
          <w:sz w:val="28"/>
          <w:szCs w:val="28"/>
        </w:rPr>
        <w:softHyphen/>
        <w:t xml:space="preserve">рят, то кроме неловкости, никаких иных чувств не испытают, и потом будут клеймить себя разными нелитературными выражениями.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Как вызвать симпатию к себе человека, которого вы только что увидели на пресс-конференции, в гостях, наконец, на улице или в ва</w:t>
      </w:r>
      <w:r w:rsidRPr="0031732C">
        <w:rPr>
          <w:rFonts w:ascii="Times New Roman" w:hAnsi="Times New Roman" w:cs="Times New Roman"/>
          <w:sz w:val="28"/>
          <w:szCs w:val="28"/>
        </w:rPr>
        <w:softHyphen/>
        <w:t xml:space="preserve">гоне метро?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Избавиться от неловкости вам поможет психологическая перенаст</w:t>
      </w:r>
      <w:r w:rsidRPr="0031732C">
        <w:rPr>
          <w:rFonts w:ascii="Times New Roman" w:hAnsi="Times New Roman" w:cs="Times New Roman"/>
          <w:sz w:val="28"/>
          <w:szCs w:val="28"/>
        </w:rPr>
        <w:softHyphen/>
        <w:t>ройка. Поменяйте цель на средство. Скажите себе так: я подойду к не</w:t>
      </w:r>
      <w:r w:rsidRPr="0031732C">
        <w:rPr>
          <w:rFonts w:ascii="Times New Roman" w:hAnsi="Times New Roman" w:cs="Times New Roman"/>
          <w:sz w:val="28"/>
          <w:szCs w:val="28"/>
        </w:rPr>
        <w:softHyphen/>
        <w:t>му не с целью знакомства, а просто поговорить. Можно даже войти вре</w:t>
      </w:r>
      <w:r w:rsidRPr="0031732C">
        <w:rPr>
          <w:rFonts w:ascii="Times New Roman" w:hAnsi="Times New Roman" w:cs="Times New Roman"/>
          <w:sz w:val="28"/>
          <w:szCs w:val="28"/>
        </w:rPr>
        <w:softHyphen/>
        <w:t xml:space="preserve">менно в роль известного вам, уверенного в себе человека, и поступить так, как в аналогичной ситуации поступил бы он. </w:t>
      </w:r>
    </w:p>
    <w:p w:rsidR="007A6D8B" w:rsidRPr="00662120" w:rsidRDefault="007A6D8B" w:rsidP="00D103B6">
      <w:pPr>
        <w:pStyle w:val="6"/>
        <w:numPr>
          <w:ilvl w:val="0"/>
          <w:numId w:val="3"/>
        </w:numPr>
        <w:jc w:val="both"/>
        <w:rPr>
          <w:sz w:val="28"/>
          <w:szCs w:val="28"/>
        </w:rPr>
      </w:pPr>
      <w:r w:rsidRPr="00662120">
        <w:rPr>
          <w:sz w:val="28"/>
          <w:szCs w:val="28"/>
        </w:rPr>
        <w:t>Вариант первый.</w:t>
      </w:r>
    </w:p>
    <w:p w:rsidR="007A6D8B" w:rsidRPr="0031732C" w:rsidRDefault="007A6D8B" w:rsidP="007A6D8B">
      <w:pPr>
        <w:pStyle w:val="a3"/>
        <w:numPr>
          <w:ilvl w:val="0"/>
          <w:numId w:val="3"/>
        </w:numPr>
        <w:spacing w:before="100" w:beforeAutospacing="1" w:after="100" w:afterAutospacing="1"/>
        <w:rPr>
          <w:rFonts w:ascii="Times New Roman" w:hAnsi="Times New Roman" w:cs="Times New Roman"/>
          <w:sz w:val="28"/>
          <w:szCs w:val="28"/>
        </w:rPr>
      </w:pPr>
      <w:r w:rsidRPr="0031732C">
        <w:rPr>
          <w:rFonts w:ascii="Times New Roman" w:hAnsi="Times New Roman" w:cs="Times New Roman"/>
          <w:sz w:val="28"/>
          <w:szCs w:val="28"/>
        </w:rPr>
        <w:t xml:space="preserve">Срабатывают даже самые простейшие, такие как: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Хотите, я угадаю, кто вы по гороскопу?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Хотите, я вам погадаю?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Хотите, я угадаю ваше имя? Кстати, меня зовут Андрей. </w:t>
      </w:r>
    </w:p>
    <w:p w:rsidR="007A6D8B" w:rsidRDefault="007A6D8B" w:rsidP="00D103B6">
      <w:pPr>
        <w:pStyle w:val="6"/>
        <w:numPr>
          <w:ilvl w:val="0"/>
          <w:numId w:val="3"/>
        </w:numPr>
        <w:jc w:val="both"/>
        <w:rPr>
          <w:sz w:val="28"/>
          <w:szCs w:val="28"/>
        </w:rPr>
      </w:pPr>
      <w:r w:rsidRPr="00662120">
        <w:rPr>
          <w:sz w:val="28"/>
          <w:szCs w:val="28"/>
        </w:rPr>
        <w:lastRenderedPageBreak/>
        <w:t>Вариант второй.</w:t>
      </w:r>
    </w:p>
    <w:p w:rsidR="007A6D8B" w:rsidRPr="007A6D8B"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Многие люди падки на шокирующую информацию, противоречащую об</w:t>
      </w:r>
      <w:r w:rsidRPr="0031732C">
        <w:rPr>
          <w:rFonts w:ascii="Times New Roman" w:hAnsi="Times New Roman" w:cs="Times New Roman"/>
          <w:sz w:val="28"/>
          <w:szCs w:val="28"/>
        </w:rPr>
        <w:softHyphen/>
        <w:t xml:space="preserve">щественному мнению. А иные - и на шокирующее поведение. Достаточно привести такой пример, чтобы было понятно. Девушка ест мороженое. К ней подходит парень:”Вкусное?” - “Да.” - “А можно попробовать?” Смех в ответ - признак доброжелательного контакта. Знакомство состоялось! </w:t>
      </w:r>
    </w:p>
    <w:p w:rsidR="007A6D8B" w:rsidRDefault="007A6D8B" w:rsidP="00D103B6">
      <w:pPr>
        <w:pStyle w:val="6"/>
        <w:numPr>
          <w:ilvl w:val="0"/>
          <w:numId w:val="3"/>
        </w:numPr>
        <w:jc w:val="both"/>
        <w:rPr>
          <w:sz w:val="28"/>
          <w:szCs w:val="28"/>
        </w:rPr>
      </w:pPr>
      <w:r w:rsidRPr="00662120">
        <w:rPr>
          <w:sz w:val="28"/>
          <w:szCs w:val="28"/>
        </w:rPr>
        <w:t>Вариант третий.</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Прямой комплимент всегда выглядит как неприкрытая лесть и часто звучит фальшиво. Но всегда можно сделать скрытый комплимент. </w:t>
      </w:r>
    </w:p>
    <w:p w:rsidR="007A6D8B" w:rsidRPr="00360E26" w:rsidRDefault="007A6D8B" w:rsidP="00D103B6">
      <w:pPr>
        <w:pStyle w:val="a3"/>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Это относится к деталям одежды собеседника, его прическе, стилю общения. Да мало ли что придет в голову, когда человек вам действи</w:t>
      </w:r>
      <w:r w:rsidRPr="0031732C">
        <w:rPr>
          <w:rFonts w:ascii="Times New Roman" w:hAnsi="Times New Roman" w:cs="Times New Roman"/>
          <w:sz w:val="28"/>
          <w:szCs w:val="28"/>
        </w:rPr>
        <w:softHyphen/>
        <w:t xml:space="preserve">тельно интересен! </w:t>
      </w:r>
      <w:r>
        <w:rPr>
          <w:rFonts w:ascii="Times New Roman" w:hAnsi="Times New Roman" w:cs="Times New Roman"/>
          <w:sz w:val="28"/>
          <w:szCs w:val="28"/>
        </w:rPr>
        <w:t xml:space="preserve"> И т.д</w:t>
      </w:r>
    </w:p>
    <w:p w:rsidR="007A6D8B" w:rsidRPr="00662120" w:rsidRDefault="007A6D8B" w:rsidP="00D103B6">
      <w:pPr>
        <w:pStyle w:val="5"/>
        <w:numPr>
          <w:ilvl w:val="0"/>
          <w:numId w:val="3"/>
        </w:numPr>
        <w:jc w:val="both"/>
        <w:rPr>
          <w:sz w:val="28"/>
          <w:szCs w:val="28"/>
        </w:rPr>
      </w:pPr>
      <w:r w:rsidRPr="00662120">
        <w:rPr>
          <w:sz w:val="28"/>
          <w:szCs w:val="28"/>
        </w:rPr>
        <w:t>3.Чаще называйте собеседника по имени.</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Больше всего на свете люди любят свое имя.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Если вы на протяжении всей беседы повторите его несчетное число раз - вы только выиграете! </w:t>
      </w:r>
    </w:p>
    <w:p w:rsidR="007A6D8B" w:rsidRPr="00662120" w:rsidRDefault="007A6D8B" w:rsidP="00D103B6">
      <w:pPr>
        <w:pStyle w:val="5"/>
        <w:numPr>
          <w:ilvl w:val="0"/>
          <w:numId w:val="3"/>
        </w:numPr>
        <w:jc w:val="both"/>
        <w:rPr>
          <w:sz w:val="28"/>
          <w:szCs w:val="28"/>
        </w:rPr>
      </w:pPr>
      <w:r w:rsidRPr="00662120">
        <w:rPr>
          <w:sz w:val="28"/>
          <w:szCs w:val="28"/>
        </w:rPr>
        <w:t>4.Проявите к собеседнику неподдельный интерес.</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Всем без исключения людям не хватает внимания со стороны окружающих. К каким только уловкам они не прибегают! Придумывают себе болезни, скандалят, даже решаются на демонстративные суициды. А ведь это не так сложно беседуя с человеком, постоянно держать его в фоку</w:t>
      </w:r>
      <w:r w:rsidRPr="0031732C">
        <w:rPr>
          <w:rFonts w:ascii="Times New Roman" w:hAnsi="Times New Roman" w:cs="Times New Roman"/>
          <w:sz w:val="28"/>
          <w:szCs w:val="28"/>
        </w:rPr>
        <w:softHyphen/>
        <w:t xml:space="preserve">се своего внимания. Дайте почувствовать человеку его значимость! И вы будете поражены результатами !.. </w:t>
      </w:r>
    </w:p>
    <w:p w:rsidR="007A6D8B" w:rsidRPr="00360E26" w:rsidRDefault="007A6D8B" w:rsidP="00D103B6">
      <w:pPr>
        <w:pStyle w:val="5"/>
        <w:numPr>
          <w:ilvl w:val="0"/>
          <w:numId w:val="3"/>
        </w:numPr>
        <w:jc w:val="both"/>
        <w:rPr>
          <w:sz w:val="28"/>
          <w:szCs w:val="28"/>
        </w:rPr>
      </w:pPr>
      <w:r w:rsidRPr="00662120">
        <w:rPr>
          <w:sz w:val="28"/>
          <w:szCs w:val="28"/>
        </w:rPr>
        <w:t>5</w:t>
      </w:r>
      <w:r w:rsidRPr="00360E26">
        <w:rPr>
          <w:sz w:val="28"/>
          <w:szCs w:val="28"/>
        </w:rPr>
        <w:t>.</w:t>
      </w:r>
      <w:r>
        <w:rPr>
          <w:sz w:val="28"/>
          <w:szCs w:val="28"/>
        </w:rPr>
        <w:t xml:space="preserve"> </w:t>
      </w:r>
      <w:r w:rsidRPr="00360E26">
        <w:rPr>
          <w:sz w:val="28"/>
          <w:szCs w:val="28"/>
        </w:rPr>
        <w:t>Используйте прием “веер тем”.</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Перебирая одну за другой темы разговора, вы быстро сможете оп</w:t>
      </w:r>
      <w:r w:rsidRPr="0031732C">
        <w:rPr>
          <w:rFonts w:ascii="Times New Roman" w:hAnsi="Times New Roman" w:cs="Times New Roman"/>
          <w:sz w:val="28"/>
          <w:szCs w:val="28"/>
        </w:rPr>
        <w:softHyphen/>
        <w:t xml:space="preserve">ределить, что же действительно интересует или волнует вашего нового знакомого.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Не бойтесь затрагивать шокирующие темы - это возбуждает вообра</w:t>
      </w:r>
      <w:r w:rsidRPr="0031732C">
        <w:rPr>
          <w:rFonts w:ascii="Times New Roman" w:hAnsi="Times New Roman" w:cs="Times New Roman"/>
          <w:sz w:val="28"/>
          <w:szCs w:val="28"/>
        </w:rPr>
        <w:softHyphen/>
        <w:t xml:space="preserve">жение, интерес и внимание, раскрепощает людей. Превосходной наживкой являются и провокационные рассказы о себе на интимные темы. Многие люди, как правило, отвечают тем же, становятся с вами откровенными.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Важно - умение выстраивать диалоги. Монологи утомляют.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lastRenderedPageBreak/>
        <w:t>Обширные монологи рассеивают внимание. Диалог - всегда подт</w:t>
      </w:r>
      <w:r w:rsidRPr="0031732C">
        <w:rPr>
          <w:rFonts w:ascii="Times New Roman" w:hAnsi="Times New Roman" w:cs="Times New Roman"/>
          <w:sz w:val="28"/>
          <w:szCs w:val="28"/>
        </w:rPr>
        <w:softHyphen/>
        <w:t xml:space="preserve">верждение того, что и вы - слушаете и слышите , и вас - слышат и слушают. </w:t>
      </w:r>
    </w:p>
    <w:p w:rsidR="007A6D8B" w:rsidRPr="00662120" w:rsidRDefault="007A6D8B" w:rsidP="00D103B6">
      <w:pPr>
        <w:pStyle w:val="deviz"/>
        <w:numPr>
          <w:ilvl w:val="0"/>
          <w:numId w:val="3"/>
        </w:numPr>
        <w:jc w:val="both"/>
        <w:rPr>
          <w:sz w:val="28"/>
          <w:szCs w:val="28"/>
        </w:rPr>
      </w:pPr>
      <w:r w:rsidRPr="00662120">
        <w:rPr>
          <w:sz w:val="28"/>
          <w:szCs w:val="28"/>
        </w:rPr>
        <w:t xml:space="preserve">Информативность - соль всякого общения.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Есть смысл избегать переливания из пустого в порожнее. Цените свое время и время собеседника. </w:t>
      </w:r>
    </w:p>
    <w:p w:rsidR="007A6D8B" w:rsidRPr="00662120" w:rsidRDefault="007A6D8B" w:rsidP="00D103B6">
      <w:pPr>
        <w:pStyle w:val="5"/>
        <w:ind w:left="720"/>
        <w:jc w:val="both"/>
        <w:rPr>
          <w:sz w:val="28"/>
          <w:szCs w:val="28"/>
        </w:rPr>
      </w:pPr>
      <w:r>
        <w:rPr>
          <w:sz w:val="28"/>
          <w:szCs w:val="28"/>
        </w:rPr>
        <w:t>6</w:t>
      </w:r>
      <w:r w:rsidRPr="00662120">
        <w:rPr>
          <w:sz w:val="28"/>
          <w:szCs w:val="28"/>
        </w:rPr>
        <w:t>.Задавайте “открытые” вопросы.</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Вопросы собеседнику лучше всего задавать открытые: “А что вы думаете?” “ А что вы чувствуете?”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Ответы на них обычно бывают пространными, а это увеличивает ва</w:t>
      </w:r>
      <w:r w:rsidRPr="0031732C">
        <w:rPr>
          <w:rFonts w:ascii="Times New Roman" w:hAnsi="Times New Roman" w:cs="Times New Roman"/>
          <w:sz w:val="28"/>
          <w:szCs w:val="28"/>
        </w:rPr>
        <w:softHyphen/>
        <w:t xml:space="preserve">ши шансы на продолжение знакомства. В это время можно использовать все приемы активного слушания: кивать, поддакивать, переспрашивать, уточнять слова. Нежелательно в это время отводить глаза в сторону или смотреть, потупившись, под ноги. Лицо в лицо! Все ваше внимание должно быть направлено на этого человека, вы должны быть настроены на общение с ним. Фальшь всегда улавливается. </w:t>
      </w:r>
    </w:p>
    <w:p w:rsidR="007A6D8B" w:rsidRPr="00662120" w:rsidRDefault="007A6D8B" w:rsidP="00D103B6">
      <w:pPr>
        <w:pStyle w:val="5"/>
        <w:ind w:left="720"/>
        <w:jc w:val="both"/>
        <w:rPr>
          <w:sz w:val="28"/>
          <w:szCs w:val="28"/>
        </w:rPr>
      </w:pPr>
      <w:r>
        <w:rPr>
          <w:sz w:val="28"/>
          <w:szCs w:val="28"/>
        </w:rPr>
        <w:t>7</w:t>
      </w:r>
      <w:r w:rsidRPr="00662120">
        <w:rPr>
          <w:sz w:val="28"/>
          <w:szCs w:val="28"/>
        </w:rPr>
        <w:t>.Прием “родственные души”.</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Прием “родственные души” сразу же сблизит вас с любым челове</w:t>
      </w:r>
      <w:r w:rsidRPr="0031732C">
        <w:rPr>
          <w:rFonts w:ascii="Times New Roman" w:hAnsi="Times New Roman" w:cs="Times New Roman"/>
          <w:sz w:val="28"/>
          <w:szCs w:val="28"/>
        </w:rPr>
        <w:softHyphen/>
        <w:t xml:space="preserve">ком.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Всегда найдется что-то общее: увлечения, профессия или просто взгляды на те или иные приятные события жизни. Это может быть вы</w:t>
      </w:r>
      <w:r w:rsidRPr="0031732C">
        <w:rPr>
          <w:rFonts w:ascii="Times New Roman" w:hAnsi="Times New Roman" w:cs="Times New Roman"/>
          <w:sz w:val="28"/>
          <w:szCs w:val="28"/>
        </w:rPr>
        <w:softHyphen/>
        <w:t>пускной вечер в школе или отлично сданный экзамен в институте, или поездка к морю… И тогда ручей беседы потечет сам, как горный по</w:t>
      </w:r>
      <w:r w:rsidRPr="0031732C">
        <w:rPr>
          <w:rFonts w:ascii="Times New Roman" w:hAnsi="Times New Roman" w:cs="Times New Roman"/>
          <w:sz w:val="28"/>
          <w:szCs w:val="28"/>
        </w:rPr>
        <w:softHyphen/>
        <w:t xml:space="preserve">ток. </w:t>
      </w:r>
    </w:p>
    <w:p w:rsidR="007A6D8B" w:rsidRPr="00662120" w:rsidRDefault="007A6D8B" w:rsidP="00D103B6">
      <w:pPr>
        <w:pStyle w:val="5"/>
        <w:ind w:left="720"/>
        <w:jc w:val="both"/>
        <w:rPr>
          <w:sz w:val="28"/>
          <w:szCs w:val="28"/>
        </w:rPr>
      </w:pPr>
      <w:r>
        <w:rPr>
          <w:sz w:val="28"/>
          <w:szCs w:val="28"/>
        </w:rPr>
        <w:t>8</w:t>
      </w:r>
      <w:r w:rsidRPr="00662120">
        <w:rPr>
          <w:sz w:val="28"/>
          <w:szCs w:val="28"/>
        </w:rPr>
        <w:t>.Прием “землячество”.</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Если вы из одного города или района - смело используйте прием “землячества”. Это надежное средство для быстрого сближения. </w:t>
      </w:r>
    </w:p>
    <w:p w:rsidR="007A6D8B" w:rsidRPr="00662120" w:rsidRDefault="007A6D8B" w:rsidP="00D103B6">
      <w:pPr>
        <w:pStyle w:val="5"/>
        <w:ind w:left="720"/>
        <w:jc w:val="both"/>
        <w:rPr>
          <w:sz w:val="28"/>
          <w:szCs w:val="28"/>
        </w:rPr>
      </w:pPr>
      <w:r>
        <w:rPr>
          <w:sz w:val="28"/>
          <w:szCs w:val="28"/>
        </w:rPr>
        <w:t>9</w:t>
      </w:r>
      <w:r w:rsidRPr="00662120">
        <w:rPr>
          <w:sz w:val="28"/>
          <w:szCs w:val="28"/>
        </w:rPr>
        <w:t>.Спросите :”Чем вам помочь?”</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Люди охотно откликаются на подобные вопросы. Даже мелкая услуга может быстро расположить к вам человека. </w:t>
      </w:r>
    </w:p>
    <w:p w:rsidR="007A6D8B" w:rsidRPr="00662120" w:rsidRDefault="007A6D8B" w:rsidP="00D103B6">
      <w:pPr>
        <w:pStyle w:val="5"/>
        <w:ind w:left="720"/>
        <w:jc w:val="both"/>
        <w:rPr>
          <w:sz w:val="28"/>
          <w:szCs w:val="28"/>
        </w:rPr>
      </w:pPr>
      <w:r>
        <w:rPr>
          <w:sz w:val="28"/>
          <w:szCs w:val="28"/>
        </w:rPr>
        <w:t>10</w:t>
      </w:r>
      <w:r w:rsidRPr="00662120">
        <w:rPr>
          <w:sz w:val="28"/>
          <w:szCs w:val="28"/>
        </w:rPr>
        <w:t>.Идите на совместные действия.</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Можно, в конце концов вместе порезать салат или заварить чай - совместные действия тоже сближают. </w:t>
      </w:r>
    </w:p>
    <w:p w:rsidR="007A6D8B" w:rsidRPr="00662120" w:rsidRDefault="007A6D8B" w:rsidP="00D103B6">
      <w:pPr>
        <w:pStyle w:val="5"/>
        <w:ind w:left="720"/>
        <w:jc w:val="both"/>
        <w:rPr>
          <w:sz w:val="28"/>
          <w:szCs w:val="28"/>
        </w:rPr>
      </w:pPr>
      <w:r>
        <w:rPr>
          <w:sz w:val="28"/>
          <w:szCs w:val="28"/>
        </w:rPr>
        <w:lastRenderedPageBreak/>
        <w:t>11</w:t>
      </w:r>
      <w:r w:rsidRPr="00662120">
        <w:rPr>
          <w:sz w:val="28"/>
          <w:szCs w:val="28"/>
        </w:rPr>
        <w:t>.Продемонстрируйте позитивный настрой.</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Желательно никогда ни о ком не говорить плохо. Вспомните запо</w:t>
      </w:r>
      <w:r w:rsidRPr="0031732C">
        <w:rPr>
          <w:rFonts w:ascii="Times New Roman" w:hAnsi="Times New Roman" w:cs="Times New Roman"/>
          <w:sz w:val="28"/>
          <w:szCs w:val="28"/>
        </w:rPr>
        <w:softHyphen/>
        <w:t>ведь : не судите да не судимы будете. Доброжелательность - залог на</w:t>
      </w:r>
      <w:r w:rsidRPr="0031732C">
        <w:rPr>
          <w:rFonts w:ascii="Times New Roman" w:hAnsi="Times New Roman" w:cs="Times New Roman"/>
          <w:sz w:val="28"/>
          <w:szCs w:val="28"/>
        </w:rPr>
        <w:softHyphen/>
        <w:t xml:space="preserve">шего успеха.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Все люди устроены одинаково: в глубине души они хотят верить в то, что они - хорошие, умные, стоящие внимания!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Как мы обычно реагируем на мнение о себе? Если кто-то говорит о нас добрые слова, мы думаем: “Вот какой я хороший!” Но стоит ко</w:t>
      </w:r>
      <w:r w:rsidRPr="0031732C">
        <w:rPr>
          <w:rFonts w:ascii="Times New Roman" w:hAnsi="Times New Roman" w:cs="Times New Roman"/>
          <w:sz w:val="28"/>
          <w:szCs w:val="28"/>
        </w:rPr>
        <w:softHyphen/>
        <w:t xml:space="preserve">му-либо отозваться о нас дурно, мы возмущаемся : “Вот какой он плохой человек!” </w:t>
      </w:r>
    </w:p>
    <w:p w:rsidR="007A6D8B" w:rsidRPr="00662120" w:rsidRDefault="007A6D8B" w:rsidP="00D103B6">
      <w:pPr>
        <w:pStyle w:val="5"/>
        <w:ind w:left="720"/>
        <w:jc w:val="both"/>
        <w:rPr>
          <w:sz w:val="28"/>
          <w:szCs w:val="28"/>
        </w:rPr>
      </w:pPr>
      <w:r>
        <w:rPr>
          <w:sz w:val="28"/>
          <w:szCs w:val="28"/>
        </w:rPr>
        <w:t>12</w:t>
      </w:r>
      <w:r w:rsidRPr="00662120">
        <w:rPr>
          <w:sz w:val="28"/>
          <w:szCs w:val="28"/>
        </w:rPr>
        <w:t>.Используйте юмор.</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Человек, обладающий чувством юмора, всегда выглядит привлека</w:t>
      </w:r>
      <w:r w:rsidRPr="0031732C">
        <w:rPr>
          <w:rFonts w:ascii="Times New Roman" w:hAnsi="Times New Roman" w:cs="Times New Roman"/>
          <w:sz w:val="28"/>
          <w:szCs w:val="28"/>
        </w:rPr>
        <w:softHyphen/>
        <w:t xml:space="preserve">тельным и симпатичным. Не упускайте эту возможность никогда! </w:t>
      </w:r>
    </w:p>
    <w:p w:rsidR="007A6D8B" w:rsidRPr="00662120" w:rsidRDefault="007A6D8B" w:rsidP="00D103B6">
      <w:pPr>
        <w:pStyle w:val="5"/>
        <w:ind w:left="720"/>
        <w:jc w:val="both"/>
        <w:rPr>
          <w:sz w:val="28"/>
          <w:szCs w:val="28"/>
        </w:rPr>
      </w:pPr>
      <w:r>
        <w:rPr>
          <w:sz w:val="28"/>
          <w:szCs w:val="28"/>
        </w:rPr>
        <w:t>13</w:t>
      </w:r>
      <w:r w:rsidRPr="00662120">
        <w:rPr>
          <w:sz w:val="28"/>
          <w:szCs w:val="28"/>
        </w:rPr>
        <w:t>.Определите дистанцию комфортного общения.</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Важно всегда помнить, что у каждого человека имеется так назы</w:t>
      </w:r>
      <w:r w:rsidRPr="0031732C">
        <w:rPr>
          <w:rFonts w:ascii="Times New Roman" w:hAnsi="Times New Roman" w:cs="Times New Roman"/>
          <w:sz w:val="28"/>
          <w:szCs w:val="28"/>
        </w:rPr>
        <w:softHyphen/>
        <w:t>ваемая зона личного пространства, вторжение в которую чревато неприязненным отношением к вам. Если вы привыкли держать дистацию или на</w:t>
      </w:r>
      <w:r w:rsidRPr="0031732C">
        <w:rPr>
          <w:rFonts w:ascii="Times New Roman" w:hAnsi="Times New Roman" w:cs="Times New Roman"/>
          <w:sz w:val="28"/>
          <w:szCs w:val="28"/>
        </w:rPr>
        <w:softHyphen/>
        <w:t>оборот дышать прямо в ухо собеседнику, все же обратите внимание, насколько комфортно он при этом себя чувствует. Порой из-за этой су</w:t>
      </w:r>
      <w:r w:rsidRPr="0031732C">
        <w:rPr>
          <w:rFonts w:ascii="Times New Roman" w:hAnsi="Times New Roman" w:cs="Times New Roman"/>
          <w:sz w:val="28"/>
          <w:szCs w:val="28"/>
        </w:rPr>
        <w:softHyphen/>
        <w:t>щественной мелочи даже интересные друг другу люди разбегаются в сто</w:t>
      </w:r>
      <w:r w:rsidRPr="0031732C">
        <w:rPr>
          <w:rFonts w:ascii="Times New Roman" w:hAnsi="Times New Roman" w:cs="Times New Roman"/>
          <w:sz w:val="28"/>
          <w:szCs w:val="28"/>
        </w:rPr>
        <w:softHyphen/>
        <w:t xml:space="preserve">роны. </w:t>
      </w:r>
    </w:p>
    <w:p w:rsidR="007A6D8B" w:rsidRPr="0031732C"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Чтобы создать зону комфортного общения, желательно сразу же ис</w:t>
      </w:r>
      <w:r w:rsidRPr="0031732C">
        <w:rPr>
          <w:rFonts w:ascii="Times New Roman" w:hAnsi="Times New Roman" w:cs="Times New Roman"/>
          <w:sz w:val="28"/>
          <w:szCs w:val="28"/>
        </w:rPr>
        <w:softHyphen/>
        <w:t xml:space="preserve">пользовать прием подстройки. </w:t>
      </w:r>
    </w:p>
    <w:p w:rsidR="007A6D8B" w:rsidRPr="00360E26" w:rsidRDefault="007A6D8B" w:rsidP="00D103B6">
      <w:pPr>
        <w:pStyle w:val="a3"/>
        <w:numPr>
          <w:ilvl w:val="0"/>
          <w:numId w:val="3"/>
        </w:numPr>
        <w:spacing w:before="100" w:beforeAutospacing="1" w:after="100" w:afterAutospacing="1"/>
        <w:jc w:val="both"/>
        <w:rPr>
          <w:rFonts w:ascii="Times New Roman" w:hAnsi="Times New Roman" w:cs="Times New Roman"/>
          <w:sz w:val="28"/>
          <w:szCs w:val="28"/>
        </w:rPr>
      </w:pPr>
      <w:r w:rsidRPr="0031732C">
        <w:rPr>
          <w:rFonts w:ascii="Times New Roman" w:hAnsi="Times New Roman" w:cs="Times New Roman"/>
          <w:sz w:val="28"/>
          <w:szCs w:val="28"/>
        </w:rPr>
        <w:t xml:space="preserve">Речь не должна резко отличаться от речи собеседника ритмом, громкостью и лексикой. Незаметное отзеркаливание его жестов и поз быстро </w:t>
      </w:r>
      <w:r>
        <w:rPr>
          <w:rFonts w:ascii="Times New Roman" w:hAnsi="Times New Roman" w:cs="Times New Roman"/>
          <w:sz w:val="28"/>
          <w:szCs w:val="28"/>
        </w:rPr>
        <w:t>создаст ауру взаимной симпатии.</w:t>
      </w:r>
    </w:p>
    <w:p w:rsidR="007A6D8B" w:rsidRDefault="007A6D8B" w:rsidP="00D103B6">
      <w:pPr>
        <w:shd w:val="clear" w:color="auto" w:fill="FFFFFF"/>
        <w:jc w:val="both"/>
        <w:rPr>
          <w:rFonts w:ascii="Times New Roman" w:eastAsia="Times New Roman" w:hAnsi="Times New Roman" w:cs="Times New Roman"/>
          <w:sz w:val="28"/>
          <w:szCs w:val="28"/>
        </w:rPr>
      </w:pPr>
    </w:p>
    <w:p w:rsidR="007A6D8B" w:rsidRPr="00693B41" w:rsidRDefault="007A6D8B" w:rsidP="00D103B6">
      <w:pPr>
        <w:shd w:val="clear" w:color="auto" w:fill="FFFFFF"/>
        <w:jc w:val="both"/>
        <w:rPr>
          <w:rFonts w:ascii="Times New Roman" w:eastAsia="Times New Roman" w:hAnsi="Times New Roman" w:cs="Times New Roman"/>
          <w:sz w:val="28"/>
          <w:szCs w:val="28"/>
        </w:rPr>
      </w:pPr>
    </w:p>
    <w:p w:rsidR="007A6D8B" w:rsidRPr="00190D96" w:rsidRDefault="007A6D8B" w:rsidP="00D103B6">
      <w:pPr>
        <w:shd w:val="clear" w:color="auto" w:fill="FFFFFF"/>
        <w:jc w:val="both"/>
        <w:rPr>
          <w:rFonts w:ascii="Times New Roman" w:eastAsia="Times New Roman" w:hAnsi="Times New Roman" w:cs="Times New Roman"/>
          <w:sz w:val="28"/>
          <w:szCs w:val="28"/>
        </w:rPr>
      </w:pPr>
    </w:p>
    <w:p w:rsidR="00CE27D2" w:rsidRPr="00190D96" w:rsidRDefault="00CE27D2" w:rsidP="00D103B6">
      <w:pPr>
        <w:shd w:val="clear" w:color="auto" w:fill="FFFFFF"/>
        <w:jc w:val="both"/>
        <w:rPr>
          <w:rFonts w:ascii="Times New Roman" w:eastAsia="Times New Roman" w:hAnsi="Times New Roman" w:cs="Times New Roman"/>
          <w:sz w:val="28"/>
          <w:szCs w:val="28"/>
        </w:rPr>
      </w:pPr>
    </w:p>
    <w:p w:rsidR="00CE27D2" w:rsidRPr="00190D96" w:rsidRDefault="00CE27D2" w:rsidP="00D103B6">
      <w:pPr>
        <w:shd w:val="clear" w:color="auto" w:fill="FFFFFF"/>
        <w:jc w:val="both"/>
        <w:rPr>
          <w:rFonts w:ascii="Times New Roman" w:eastAsia="Times New Roman" w:hAnsi="Times New Roman" w:cs="Times New Roman"/>
          <w:sz w:val="28"/>
          <w:szCs w:val="28"/>
        </w:rPr>
      </w:pPr>
    </w:p>
    <w:p w:rsidR="007A6D8B" w:rsidRPr="00190D96" w:rsidRDefault="007A6D8B" w:rsidP="00D103B6">
      <w:pPr>
        <w:shd w:val="clear" w:color="auto" w:fill="FFFFFF"/>
        <w:jc w:val="center"/>
        <w:rPr>
          <w:rFonts w:ascii="Times New Roman" w:eastAsia="Times New Roman" w:hAnsi="Times New Roman" w:cs="Times New Roman"/>
          <w:b/>
          <w:sz w:val="28"/>
          <w:szCs w:val="28"/>
        </w:rPr>
      </w:pPr>
      <w:r w:rsidRPr="00EB22EA">
        <w:rPr>
          <w:rFonts w:ascii="Times New Roman" w:eastAsia="Times New Roman" w:hAnsi="Times New Roman" w:cs="Times New Roman"/>
          <w:b/>
          <w:sz w:val="28"/>
          <w:szCs w:val="28"/>
        </w:rPr>
        <w:lastRenderedPageBreak/>
        <w:t>Выделяют следующие виды общения</w:t>
      </w:r>
      <w:r w:rsidR="00CE27D2">
        <w:rPr>
          <w:rFonts w:ascii="Times New Roman" w:eastAsia="Times New Roman" w:hAnsi="Times New Roman" w:cs="Times New Roman"/>
          <w:b/>
          <w:sz w:val="28"/>
          <w:szCs w:val="28"/>
        </w:rPr>
        <w:t xml:space="preserve">: </w:t>
      </w:r>
    </w:p>
    <w:p w:rsidR="007A6D8B" w:rsidRDefault="007A6D8B" w:rsidP="00D103B6">
      <w:pPr>
        <w:pStyle w:val="a3"/>
        <w:shd w:val="clear" w:color="auto" w:fill="FFFFFF"/>
        <w:jc w:val="center"/>
        <w:rPr>
          <w:rFonts w:ascii="Times New Roman" w:eastAsia="Times New Roman" w:hAnsi="Times New Roman" w:cs="Times New Roman"/>
          <w:b/>
          <w:sz w:val="28"/>
          <w:szCs w:val="28"/>
        </w:rPr>
      </w:pPr>
      <w:r w:rsidRPr="007A6D8B">
        <w:rPr>
          <w:rFonts w:ascii="Times New Roman" w:eastAsia="Times New Roman" w:hAnsi="Times New Roman" w:cs="Times New Roman"/>
          <w:b/>
          <w:sz w:val="28"/>
          <w:szCs w:val="28"/>
        </w:rPr>
        <w:t>«Контакт масок»</w:t>
      </w:r>
    </w:p>
    <w:p w:rsidR="007A6D8B" w:rsidRDefault="007A6D8B" w:rsidP="00D103B6">
      <w:pPr>
        <w:pStyle w:val="a3"/>
        <w:shd w:val="clear" w:color="auto" w:fill="FFFFFF"/>
        <w:jc w:val="both"/>
        <w:rPr>
          <w:rFonts w:ascii="Times New Roman" w:eastAsia="Times New Roman" w:hAnsi="Times New Roman" w:cs="Times New Roman"/>
          <w:b/>
          <w:sz w:val="28"/>
          <w:szCs w:val="28"/>
        </w:rPr>
      </w:pPr>
    </w:p>
    <w:p w:rsidR="007A6D8B" w:rsidRDefault="007A6D8B" w:rsidP="00D103B6">
      <w:pPr>
        <w:pStyle w:val="a3"/>
        <w:shd w:val="clear" w:color="auto" w:fill="FFFFFF"/>
        <w:jc w:val="center"/>
        <w:rPr>
          <w:rFonts w:ascii="Times New Roman" w:eastAsia="Times New Roman" w:hAnsi="Times New Roman" w:cs="Times New Roman"/>
          <w:b/>
          <w:sz w:val="28"/>
          <w:szCs w:val="28"/>
        </w:rPr>
      </w:pPr>
      <w:r w:rsidRPr="007A6D8B">
        <w:rPr>
          <w:rFonts w:ascii="Times New Roman" w:eastAsia="Times New Roman" w:hAnsi="Times New Roman" w:cs="Times New Roman"/>
          <w:b/>
          <w:noProof/>
          <w:sz w:val="28"/>
          <w:szCs w:val="28"/>
        </w:rPr>
        <w:drawing>
          <wp:inline distT="0" distB="0" distL="0" distR="0">
            <wp:extent cx="1952625" cy="1466850"/>
            <wp:effectExtent l="19050" t="0" r="9525" b="0"/>
            <wp:docPr id="5" name="Рисунок 5"/>
            <wp:cNvGraphicFramePr/>
            <a:graphic xmlns:a="http://schemas.openxmlformats.org/drawingml/2006/main">
              <a:graphicData uri="http://schemas.openxmlformats.org/drawingml/2006/picture">
                <pic:pic xmlns:pic="http://schemas.openxmlformats.org/drawingml/2006/picture">
                  <pic:nvPicPr>
                    <pic:cNvPr id="5" name="Picture 5"/>
                    <pic:cNvPicPr>
                      <a:picLocks noGrp="1" noChangeAspect="1" noChangeArrowheads="1"/>
                    </pic:cNvPicPr>
                  </pic:nvPicPr>
                  <pic:blipFill>
                    <a:blip r:embed="rId9"/>
                    <a:srcRect/>
                    <a:stretch>
                      <a:fillRect/>
                    </a:stretch>
                  </pic:blipFill>
                  <pic:spPr bwMode="auto">
                    <a:xfrm>
                      <a:off x="0" y="0"/>
                      <a:ext cx="1952639" cy="1466860"/>
                    </a:xfrm>
                    <a:prstGeom prst="rect">
                      <a:avLst/>
                    </a:prstGeom>
                    <a:noFill/>
                    <a:ln w="9525">
                      <a:noFill/>
                      <a:miter lim="800000"/>
                      <a:headEnd/>
                      <a:tailEnd/>
                    </a:ln>
                    <a:effectLst/>
                  </pic:spPr>
                </pic:pic>
              </a:graphicData>
            </a:graphic>
          </wp:inline>
        </w:drawing>
      </w:r>
    </w:p>
    <w:p w:rsidR="000B723C" w:rsidRPr="007A6D8B" w:rsidRDefault="000B723C" w:rsidP="00D103B6">
      <w:pPr>
        <w:pStyle w:val="a3"/>
        <w:shd w:val="clear" w:color="auto" w:fill="FFFFFF"/>
        <w:jc w:val="both"/>
        <w:rPr>
          <w:rFonts w:ascii="Times New Roman" w:eastAsia="Times New Roman" w:hAnsi="Times New Roman" w:cs="Times New Roman"/>
          <w:b/>
          <w:sz w:val="28"/>
          <w:szCs w:val="28"/>
        </w:rPr>
      </w:pPr>
    </w:p>
    <w:p w:rsidR="007A6D8B" w:rsidRDefault="007A6D8B" w:rsidP="00D103B6">
      <w:pPr>
        <w:shd w:val="clear" w:color="auto" w:fill="FFFFFF"/>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w:t>
      </w:r>
      <w:r w:rsidRPr="007A6D8B">
        <w:rPr>
          <w:rFonts w:ascii="Times New Roman" w:eastAsia="Times New Roman" w:hAnsi="Times New Roman" w:cs="Times New Roman"/>
          <w:sz w:val="28"/>
          <w:szCs w:val="28"/>
        </w:rPr>
        <w:t>ормальное общение, когда отсутствует стремление понять и учитывать особенности личности собеседника, используются привычные маски (вежливости, строгости, безразличия, скромности, участливости и т. п.) — набор выражений лица, жестов, стандартных фраз, позволяющих скрыть истинные эмоции, отношение к собеседнику. В городе контакт масок даже необходим в некоторых ситуациях, чтобы люди «не задевали» друг друга без надобности, чтобы «отгородиться» от собеседника.</w:t>
      </w:r>
    </w:p>
    <w:p w:rsidR="000B723C" w:rsidRPr="007A6D8B" w:rsidRDefault="000B723C" w:rsidP="007A6D8B">
      <w:pPr>
        <w:shd w:val="clear" w:color="auto" w:fill="FFFFFF"/>
        <w:ind w:left="360"/>
        <w:rPr>
          <w:rFonts w:ascii="Times New Roman" w:eastAsia="Times New Roman" w:hAnsi="Times New Roman" w:cs="Times New Roman"/>
          <w:sz w:val="28"/>
          <w:szCs w:val="28"/>
        </w:rPr>
      </w:pPr>
    </w:p>
    <w:p w:rsidR="007A6D8B" w:rsidRDefault="007A6D8B" w:rsidP="007A6D8B">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890C6D">
        <w:rPr>
          <w:rFonts w:ascii="Times New Roman" w:eastAsia="Times New Roman" w:hAnsi="Times New Roman" w:cs="Times New Roman"/>
          <w:b/>
          <w:sz w:val="28"/>
          <w:szCs w:val="28"/>
        </w:rPr>
        <w:t xml:space="preserve"> Примитивное общение</w:t>
      </w:r>
      <w:r>
        <w:rPr>
          <w:rFonts w:ascii="Times New Roman" w:eastAsia="Times New Roman" w:hAnsi="Times New Roman" w:cs="Times New Roman"/>
          <w:b/>
          <w:sz w:val="28"/>
          <w:szCs w:val="28"/>
        </w:rPr>
        <w:t>»</w:t>
      </w:r>
    </w:p>
    <w:p w:rsidR="000B723C" w:rsidRDefault="000B723C" w:rsidP="007A6D8B">
      <w:pPr>
        <w:shd w:val="clear" w:color="auto" w:fill="FFFFFF"/>
        <w:jc w:val="center"/>
        <w:rPr>
          <w:rFonts w:ascii="Times New Roman" w:eastAsia="Times New Roman" w:hAnsi="Times New Roman" w:cs="Times New Roman"/>
          <w:b/>
          <w:sz w:val="28"/>
          <w:szCs w:val="28"/>
        </w:rPr>
      </w:pPr>
    </w:p>
    <w:p w:rsidR="007A6D8B" w:rsidRDefault="007A6D8B" w:rsidP="007A6D8B">
      <w:pPr>
        <w:shd w:val="clear" w:color="auto" w:fill="FFFFFF"/>
        <w:jc w:val="center"/>
        <w:rPr>
          <w:rFonts w:ascii="Times New Roman" w:eastAsia="Times New Roman" w:hAnsi="Times New Roman" w:cs="Times New Roman"/>
          <w:sz w:val="28"/>
          <w:szCs w:val="28"/>
        </w:rPr>
      </w:pPr>
      <w:r w:rsidRPr="007A6D8B">
        <w:rPr>
          <w:rFonts w:ascii="Times New Roman" w:eastAsia="Times New Roman" w:hAnsi="Times New Roman" w:cs="Times New Roman"/>
          <w:noProof/>
          <w:sz w:val="28"/>
          <w:szCs w:val="28"/>
        </w:rPr>
        <w:drawing>
          <wp:inline distT="0" distB="0" distL="0" distR="0">
            <wp:extent cx="1895475" cy="1600200"/>
            <wp:effectExtent l="19050" t="0" r="9525" b="0"/>
            <wp:docPr id="6" name="Рисунок 6"/>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10"/>
                    <a:srcRect/>
                    <a:stretch>
                      <a:fillRect/>
                    </a:stretch>
                  </pic:blipFill>
                  <pic:spPr bwMode="auto">
                    <a:xfrm>
                      <a:off x="0" y="0"/>
                      <a:ext cx="1895475" cy="1600200"/>
                    </a:xfrm>
                    <a:prstGeom prst="rect">
                      <a:avLst/>
                    </a:prstGeom>
                    <a:noFill/>
                    <a:ln w="9525">
                      <a:noFill/>
                      <a:miter lim="800000"/>
                      <a:headEnd/>
                      <a:tailEnd/>
                    </a:ln>
                    <a:effectLst/>
                  </pic:spPr>
                </pic:pic>
              </a:graphicData>
            </a:graphic>
          </wp:inline>
        </w:drawing>
      </w:r>
    </w:p>
    <w:p w:rsidR="000B723C" w:rsidRDefault="000B723C" w:rsidP="007A6D8B">
      <w:pPr>
        <w:shd w:val="clear" w:color="auto" w:fill="FFFFFF"/>
        <w:jc w:val="center"/>
        <w:rPr>
          <w:rFonts w:ascii="Times New Roman" w:eastAsia="Times New Roman" w:hAnsi="Times New Roman" w:cs="Times New Roman"/>
          <w:sz w:val="28"/>
          <w:szCs w:val="28"/>
        </w:rPr>
      </w:pPr>
    </w:p>
    <w:p w:rsidR="007A6D8B" w:rsidRPr="00890C6D" w:rsidRDefault="000B723C" w:rsidP="007A6D8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7A6D8B" w:rsidRPr="00890C6D">
        <w:rPr>
          <w:rFonts w:ascii="Times New Roman" w:eastAsia="Times New Roman" w:hAnsi="Times New Roman" w:cs="Times New Roman"/>
          <w:sz w:val="28"/>
          <w:szCs w:val="28"/>
        </w:rPr>
        <w:t>огда оценивают другого человека как нужный или мешающий объект: если нужен, — то активно вступают в контакт, если мешает — оттолкнут, порой используя агрессивные грубые реплики. Если получили от собеседника желаемое, то теряют дальнейший интерес к нему и не скрывают этого.</w:t>
      </w:r>
    </w:p>
    <w:p w:rsidR="000B723C" w:rsidRDefault="000B723C" w:rsidP="000B723C">
      <w:pPr>
        <w:shd w:val="clear" w:color="auto" w:fill="FFFFFF"/>
        <w:jc w:val="center"/>
        <w:rPr>
          <w:rFonts w:ascii="Times New Roman" w:eastAsia="Times New Roman" w:hAnsi="Times New Roman" w:cs="Times New Roman"/>
          <w:b/>
          <w:sz w:val="28"/>
          <w:szCs w:val="28"/>
        </w:rPr>
      </w:pPr>
    </w:p>
    <w:p w:rsidR="000B723C" w:rsidRDefault="007A6D8B" w:rsidP="000B723C">
      <w:pPr>
        <w:shd w:val="clear" w:color="auto" w:fill="FFFFFF"/>
        <w:jc w:val="center"/>
        <w:rPr>
          <w:rFonts w:ascii="Times New Roman" w:eastAsia="Times New Roman" w:hAnsi="Times New Roman" w:cs="Times New Roman"/>
          <w:b/>
          <w:sz w:val="28"/>
          <w:szCs w:val="28"/>
        </w:rPr>
      </w:pPr>
      <w:r w:rsidRPr="00890C6D">
        <w:rPr>
          <w:rFonts w:ascii="Times New Roman" w:eastAsia="Times New Roman" w:hAnsi="Times New Roman" w:cs="Times New Roman"/>
          <w:b/>
          <w:sz w:val="28"/>
          <w:szCs w:val="28"/>
        </w:rPr>
        <w:lastRenderedPageBreak/>
        <w:t>Формально-ролевое общение</w:t>
      </w:r>
    </w:p>
    <w:p w:rsidR="000B723C" w:rsidRDefault="000B723C" w:rsidP="000B723C">
      <w:pPr>
        <w:shd w:val="clear" w:color="auto" w:fill="FFFFFF"/>
        <w:jc w:val="center"/>
        <w:rPr>
          <w:rFonts w:ascii="Times New Roman" w:eastAsia="Times New Roman" w:hAnsi="Times New Roman" w:cs="Times New Roman"/>
          <w:sz w:val="28"/>
          <w:szCs w:val="28"/>
        </w:rPr>
      </w:pPr>
      <w:r w:rsidRPr="000B723C">
        <w:rPr>
          <w:rFonts w:ascii="Times New Roman" w:eastAsia="Times New Roman" w:hAnsi="Times New Roman" w:cs="Times New Roman"/>
          <w:noProof/>
          <w:sz w:val="28"/>
          <w:szCs w:val="28"/>
        </w:rPr>
        <w:drawing>
          <wp:inline distT="0" distB="0" distL="0" distR="0">
            <wp:extent cx="2600325" cy="1695450"/>
            <wp:effectExtent l="19050" t="0" r="9525" b="0"/>
            <wp:docPr id="7" name="Рисунок 7"/>
            <wp:cNvGraphicFramePr/>
            <a:graphic xmlns:a="http://schemas.openxmlformats.org/drawingml/2006/main">
              <a:graphicData uri="http://schemas.openxmlformats.org/drawingml/2006/picture">
                <pic:pic xmlns:pic="http://schemas.openxmlformats.org/drawingml/2006/picture">
                  <pic:nvPicPr>
                    <pic:cNvPr id="17410" name="Picture 2"/>
                    <pic:cNvPicPr>
                      <a:picLocks noGrp="1" noChangeAspect="1" noChangeArrowheads="1"/>
                    </pic:cNvPicPr>
                  </pic:nvPicPr>
                  <pic:blipFill>
                    <a:blip r:embed="rId11"/>
                    <a:srcRect/>
                    <a:stretch>
                      <a:fillRect/>
                    </a:stretch>
                  </pic:blipFill>
                  <pic:spPr bwMode="auto">
                    <a:xfrm>
                      <a:off x="0" y="0"/>
                      <a:ext cx="2600345" cy="1695463"/>
                    </a:xfrm>
                    <a:prstGeom prst="rect">
                      <a:avLst/>
                    </a:prstGeom>
                    <a:noFill/>
                    <a:ln w="9525">
                      <a:noFill/>
                      <a:miter lim="800000"/>
                      <a:headEnd/>
                      <a:tailEnd/>
                    </a:ln>
                    <a:effectLst/>
                  </pic:spPr>
                </pic:pic>
              </a:graphicData>
            </a:graphic>
          </wp:inline>
        </w:drawing>
      </w:r>
    </w:p>
    <w:p w:rsidR="007A6D8B" w:rsidRPr="00890C6D" w:rsidRDefault="000B723C" w:rsidP="007A6D8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w:t>
      </w:r>
      <w:r w:rsidR="007A6D8B" w:rsidRPr="00890C6D">
        <w:rPr>
          <w:rFonts w:ascii="Times New Roman" w:eastAsia="Times New Roman" w:hAnsi="Times New Roman" w:cs="Times New Roman"/>
          <w:sz w:val="28"/>
          <w:szCs w:val="28"/>
        </w:rPr>
        <w:t xml:space="preserve">огда регламентированы </w:t>
      </w:r>
      <w:r w:rsidR="007A6D8B" w:rsidRPr="00890C6D">
        <w:rPr>
          <w:rFonts w:ascii="Times New Roman" w:eastAsia="Times New Roman" w:hAnsi="Times New Roman" w:cs="Times New Roman"/>
          <w:b/>
          <w:bCs/>
          <w:sz w:val="28"/>
          <w:szCs w:val="28"/>
        </w:rPr>
        <w:t xml:space="preserve">и </w:t>
      </w:r>
      <w:r w:rsidR="007A6D8B" w:rsidRPr="00890C6D">
        <w:rPr>
          <w:rFonts w:ascii="Times New Roman" w:eastAsia="Times New Roman" w:hAnsi="Times New Roman" w:cs="Times New Roman"/>
          <w:sz w:val="28"/>
          <w:szCs w:val="28"/>
        </w:rPr>
        <w:t>содержание, и средства общения и вместо знания личности собеседника обходятся знанием его социальной роли.</w:t>
      </w:r>
    </w:p>
    <w:p w:rsidR="000B723C" w:rsidRDefault="000B723C" w:rsidP="000B723C">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Деловое общение</w:t>
      </w:r>
    </w:p>
    <w:p w:rsidR="000B723C" w:rsidRDefault="000B723C" w:rsidP="000B723C">
      <w:pPr>
        <w:shd w:val="clear" w:color="auto" w:fill="FFFFFF"/>
        <w:jc w:val="center"/>
        <w:rPr>
          <w:rFonts w:ascii="Times New Roman" w:eastAsia="Times New Roman" w:hAnsi="Times New Roman" w:cs="Times New Roman"/>
          <w:b/>
          <w:sz w:val="28"/>
          <w:szCs w:val="28"/>
        </w:rPr>
      </w:pPr>
      <w:r w:rsidRPr="000B723C">
        <w:rPr>
          <w:rFonts w:ascii="Times New Roman" w:eastAsia="Times New Roman" w:hAnsi="Times New Roman" w:cs="Times New Roman"/>
          <w:b/>
          <w:noProof/>
          <w:sz w:val="28"/>
          <w:szCs w:val="28"/>
        </w:rPr>
        <w:drawing>
          <wp:inline distT="0" distB="0" distL="0" distR="0">
            <wp:extent cx="1828800" cy="1724025"/>
            <wp:effectExtent l="19050" t="0" r="0" b="0"/>
            <wp:docPr id="8" name="Рисунок 8"/>
            <wp:cNvGraphicFramePr/>
            <a:graphic xmlns:a="http://schemas.openxmlformats.org/drawingml/2006/main">
              <a:graphicData uri="http://schemas.openxmlformats.org/drawingml/2006/picture">
                <pic:pic xmlns:pic="http://schemas.openxmlformats.org/drawingml/2006/picture">
                  <pic:nvPicPr>
                    <pic:cNvPr id="18434" name="Picture 2"/>
                    <pic:cNvPicPr>
                      <a:picLocks noGrp="1" noChangeAspect="1" noChangeArrowheads="1"/>
                    </pic:cNvPicPr>
                  </pic:nvPicPr>
                  <pic:blipFill>
                    <a:blip r:embed="rId12"/>
                    <a:srcRect/>
                    <a:stretch>
                      <a:fillRect/>
                    </a:stretch>
                  </pic:blipFill>
                  <pic:spPr bwMode="auto">
                    <a:xfrm>
                      <a:off x="0" y="0"/>
                      <a:ext cx="1828648" cy="1723881"/>
                    </a:xfrm>
                    <a:prstGeom prst="rect">
                      <a:avLst/>
                    </a:prstGeom>
                    <a:noFill/>
                    <a:ln w="9525">
                      <a:noFill/>
                      <a:miter lim="800000"/>
                      <a:headEnd/>
                      <a:tailEnd/>
                    </a:ln>
                    <a:effectLst/>
                  </pic:spPr>
                </pic:pic>
              </a:graphicData>
            </a:graphic>
          </wp:inline>
        </w:drawing>
      </w:r>
    </w:p>
    <w:p w:rsidR="007A6D8B" w:rsidRPr="00890C6D" w:rsidRDefault="007A6D8B" w:rsidP="007A6D8B">
      <w:pPr>
        <w:shd w:val="clear" w:color="auto" w:fill="FFFFFF"/>
        <w:rPr>
          <w:rFonts w:ascii="Times New Roman" w:eastAsia="Times New Roman" w:hAnsi="Times New Roman" w:cs="Times New Roman"/>
          <w:sz w:val="28"/>
          <w:szCs w:val="28"/>
        </w:rPr>
      </w:pPr>
      <w:r w:rsidRPr="00890C6D">
        <w:rPr>
          <w:rFonts w:ascii="Times New Roman" w:eastAsia="Times New Roman" w:hAnsi="Times New Roman" w:cs="Times New Roman"/>
          <w:b/>
          <w:sz w:val="28"/>
          <w:szCs w:val="28"/>
        </w:rPr>
        <w:t xml:space="preserve"> </w:t>
      </w:r>
      <w:r w:rsidR="004D4A63">
        <w:rPr>
          <w:rFonts w:ascii="Times New Roman" w:eastAsia="Times New Roman" w:hAnsi="Times New Roman" w:cs="Times New Roman"/>
          <w:sz w:val="28"/>
          <w:szCs w:val="28"/>
        </w:rPr>
        <w:t>К</w:t>
      </w:r>
      <w:r w:rsidRPr="00890C6D">
        <w:rPr>
          <w:rFonts w:ascii="Times New Roman" w:eastAsia="Times New Roman" w:hAnsi="Times New Roman" w:cs="Times New Roman"/>
          <w:sz w:val="28"/>
          <w:szCs w:val="28"/>
        </w:rPr>
        <w:t>огда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4D4A63" w:rsidRDefault="007A6D8B" w:rsidP="004D4A63">
      <w:pPr>
        <w:shd w:val="clear" w:color="auto" w:fill="FFFFFF"/>
        <w:jc w:val="center"/>
        <w:rPr>
          <w:rFonts w:ascii="Times New Roman" w:eastAsia="Times New Roman" w:hAnsi="Times New Roman" w:cs="Times New Roman"/>
          <w:b/>
          <w:bCs/>
          <w:sz w:val="28"/>
          <w:szCs w:val="28"/>
        </w:rPr>
      </w:pPr>
      <w:r w:rsidRPr="00890C6D">
        <w:rPr>
          <w:rFonts w:ascii="Times New Roman" w:eastAsia="Times New Roman" w:hAnsi="Times New Roman" w:cs="Times New Roman"/>
          <w:b/>
          <w:bCs/>
          <w:sz w:val="28"/>
          <w:szCs w:val="28"/>
        </w:rPr>
        <w:t>Духовное</w:t>
      </w:r>
    </w:p>
    <w:p w:rsidR="004D4A63" w:rsidRDefault="004D4A63" w:rsidP="004D4A63">
      <w:pPr>
        <w:shd w:val="clear" w:color="auto" w:fill="FFFFFF"/>
        <w:jc w:val="center"/>
        <w:rPr>
          <w:rFonts w:ascii="Times New Roman" w:eastAsia="Times New Roman" w:hAnsi="Times New Roman" w:cs="Times New Roman"/>
          <w:b/>
          <w:bCs/>
          <w:sz w:val="28"/>
          <w:szCs w:val="28"/>
        </w:rPr>
      </w:pPr>
    </w:p>
    <w:p w:rsidR="004D4A63" w:rsidRDefault="004D4A63" w:rsidP="004D4A63">
      <w:pPr>
        <w:shd w:val="clear" w:color="auto" w:fill="FFFFFF"/>
        <w:jc w:val="center"/>
        <w:rPr>
          <w:rFonts w:ascii="Times New Roman" w:eastAsia="Times New Roman" w:hAnsi="Times New Roman" w:cs="Times New Roman"/>
          <w:b/>
          <w:bCs/>
          <w:sz w:val="28"/>
          <w:szCs w:val="28"/>
        </w:rPr>
      </w:pPr>
      <w:r w:rsidRPr="004D4A63">
        <w:rPr>
          <w:rFonts w:ascii="Times New Roman" w:eastAsia="Times New Roman" w:hAnsi="Times New Roman" w:cs="Times New Roman"/>
          <w:b/>
          <w:bCs/>
          <w:noProof/>
          <w:sz w:val="28"/>
          <w:szCs w:val="28"/>
        </w:rPr>
        <w:drawing>
          <wp:inline distT="0" distB="0" distL="0" distR="0">
            <wp:extent cx="2124075" cy="1390650"/>
            <wp:effectExtent l="19050" t="0" r="9525" b="0"/>
            <wp:docPr id="9" name="Рисунок 9"/>
            <wp:cNvGraphicFramePr/>
            <a:graphic xmlns:a="http://schemas.openxmlformats.org/drawingml/2006/main">
              <a:graphicData uri="http://schemas.openxmlformats.org/drawingml/2006/picture">
                <pic:pic xmlns:pic="http://schemas.openxmlformats.org/drawingml/2006/picture">
                  <pic:nvPicPr>
                    <pic:cNvPr id="19458" name="Picture 2"/>
                    <pic:cNvPicPr>
                      <a:picLocks noGrp="1" noChangeAspect="1" noChangeArrowheads="1"/>
                    </pic:cNvPicPr>
                  </pic:nvPicPr>
                  <pic:blipFill>
                    <a:blip r:embed="rId13"/>
                    <a:srcRect/>
                    <a:stretch>
                      <a:fillRect/>
                    </a:stretch>
                  </pic:blipFill>
                  <pic:spPr bwMode="auto">
                    <a:xfrm>
                      <a:off x="0" y="0"/>
                      <a:ext cx="2124075" cy="1390650"/>
                    </a:xfrm>
                    <a:prstGeom prst="rect">
                      <a:avLst/>
                    </a:prstGeom>
                    <a:noFill/>
                    <a:ln w="9525">
                      <a:noFill/>
                      <a:miter lim="800000"/>
                      <a:headEnd/>
                      <a:tailEnd/>
                    </a:ln>
                    <a:effectLst/>
                  </pic:spPr>
                </pic:pic>
              </a:graphicData>
            </a:graphic>
          </wp:inline>
        </w:drawing>
      </w:r>
    </w:p>
    <w:p w:rsidR="007A6D8B" w:rsidRPr="00890C6D" w:rsidRDefault="007A6D8B" w:rsidP="007A6D8B">
      <w:pPr>
        <w:shd w:val="clear" w:color="auto" w:fill="FFFFFF"/>
        <w:rPr>
          <w:rFonts w:ascii="Times New Roman" w:eastAsia="Times New Roman" w:hAnsi="Times New Roman" w:cs="Times New Roman"/>
          <w:sz w:val="28"/>
          <w:szCs w:val="28"/>
        </w:rPr>
      </w:pPr>
      <w:r w:rsidRPr="00890C6D">
        <w:rPr>
          <w:rFonts w:ascii="Times New Roman" w:eastAsia="Times New Roman" w:hAnsi="Times New Roman" w:cs="Times New Roman"/>
          <w:sz w:val="28"/>
          <w:szCs w:val="28"/>
        </w:rPr>
        <w:t xml:space="preserve">Межличностное общение (доверительно-неформальное) друзей, когда можно затронуть любую тему и необязательно прибегать к помощи слов, друг поймет вас </w:t>
      </w:r>
      <w:r w:rsidRPr="00CD5831">
        <w:rPr>
          <w:rFonts w:ascii="Times New Roman" w:eastAsia="Times New Roman" w:hAnsi="Times New Roman" w:cs="Times New Roman"/>
          <w:bCs/>
          <w:sz w:val="28"/>
          <w:szCs w:val="28"/>
        </w:rPr>
        <w:t>и</w:t>
      </w:r>
      <w:r w:rsidRPr="00890C6D">
        <w:rPr>
          <w:rFonts w:ascii="Times New Roman" w:eastAsia="Times New Roman" w:hAnsi="Times New Roman" w:cs="Times New Roman"/>
          <w:b/>
          <w:bCs/>
          <w:sz w:val="28"/>
          <w:szCs w:val="28"/>
        </w:rPr>
        <w:t xml:space="preserve"> </w:t>
      </w:r>
      <w:r w:rsidRPr="00890C6D">
        <w:rPr>
          <w:rFonts w:ascii="Times New Roman" w:eastAsia="Times New Roman" w:hAnsi="Times New Roman" w:cs="Times New Roman"/>
          <w:sz w:val="28"/>
          <w:szCs w:val="28"/>
        </w:rPr>
        <w:t xml:space="preserve">по выражению лица, движениям, интонации. Такое общение возможно тогда, когда каждый участник имеет образ собеседника, знает его </w:t>
      </w:r>
      <w:r w:rsidRPr="00890C6D">
        <w:rPr>
          <w:rFonts w:ascii="Times New Roman" w:eastAsia="Times New Roman" w:hAnsi="Times New Roman" w:cs="Times New Roman"/>
          <w:sz w:val="28"/>
          <w:szCs w:val="28"/>
        </w:rPr>
        <w:lastRenderedPageBreak/>
        <w:t>личность, интересы, убеждения, отношение к тем или иным проблемам, может предвидеть его реакции.</w:t>
      </w:r>
    </w:p>
    <w:p w:rsidR="00CE27D2" w:rsidRPr="00190D96" w:rsidRDefault="00CE27D2" w:rsidP="004D4A63">
      <w:pPr>
        <w:shd w:val="clear" w:color="auto" w:fill="FFFFFF"/>
        <w:jc w:val="center"/>
        <w:rPr>
          <w:rFonts w:ascii="Times New Roman" w:eastAsia="Times New Roman" w:hAnsi="Times New Roman" w:cs="Times New Roman"/>
          <w:b/>
          <w:bCs/>
          <w:sz w:val="28"/>
          <w:szCs w:val="28"/>
        </w:rPr>
      </w:pPr>
    </w:p>
    <w:p w:rsidR="004D4A63" w:rsidRDefault="007A6D8B" w:rsidP="004D4A63">
      <w:pPr>
        <w:shd w:val="clear" w:color="auto" w:fill="FFFFFF"/>
        <w:jc w:val="center"/>
        <w:rPr>
          <w:rFonts w:ascii="Times New Roman" w:eastAsia="Times New Roman" w:hAnsi="Times New Roman" w:cs="Times New Roman"/>
          <w:b/>
          <w:bCs/>
          <w:sz w:val="28"/>
          <w:szCs w:val="28"/>
        </w:rPr>
      </w:pPr>
      <w:r w:rsidRPr="00890C6D">
        <w:rPr>
          <w:rFonts w:ascii="Times New Roman" w:eastAsia="Times New Roman" w:hAnsi="Times New Roman" w:cs="Times New Roman"/>
          <w:b/>
          <w:bCs/>
          <w:sz w:val="28"/>
          <w:szCs w:val="28"/>
        </w:rPr>
        <w:t>Манипулятивное общение</w:t>
      </w:r>
    </w:p>
    <w:p w:rsidR="004D4A63" w:rsidRDefault="004D4A63" w:rsidP="004D4A63">
      <w:pPr>
        <w:shd w:val="clear" w:color="auto" w:fill="FFFFFF"/>
        <w:jc w:val="center"/>
        <w:rPr>
          <w:rFonts w:ascii="Times New Roman" w:eastAsia="Times New Roman" w:hAnsi="Times New Roman" w:cs="Times New Roman"/>
          <w:b/>
          <w:bCs/>
          <w:sz w:val="28"/>
          <w:szCs w:val="28"/>
        </w:rPr>
      </w:pPr>
    </w:p>
    <w:p w:rsidR="004D4A63" w:rsidRDefault="004D4A63" w:rsidP="004D4A63">
      <w:pPr>
        <w:shd w:val="clear" w:color="auto" w:fill="FFFFFF"/>
        <w:jc w:val="center"/>
        <w:rPr>
          <w:rFonts w:ascii="Times New Roman" w:eastAsia="Times New Roman" w:hAnsi="Times New Roman" w:cs="Times New Roman"/>
          <w:b/>
          <w:bCs/>
          <w:sz w:val="28"/>
          <w:szCs w:val="28"/>
        </w:rPr>
      </w:pPr>
      <w:r w:rsidRPr="004D4A63">
        <w:rPr>
          <w:rFonts w:ascii="Times New Roman" w:eastAsia="Times New Roman" w:hAnsi="Times New Roman" w:cs="Times New Roman"/>
          <w:b/>
          <w:bCs/>
          <w:noProof/>
          <w:sz w:val="28"/>
          <w:szCs w:val="28"/>
        </w:rPr>
        <w:drawing>
          <wp:inline distT="0" distB="0" distL="0" distR="0">
            <wp:extent cx="2143125" cy="1695450"/>
            <wp:effectExtent l="19050" t="0" r="9525" b="0"/>
            <wp:docPr id="10" name="Рисунок 10"/>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4"/>
                    <a:srcRect/>
                    <a:stretch>
                      <a:fillRect/>
                    </a:stretch>
                  </pic:blipFill>
                  <pic:spPr bwMode="auto">
                    <a:xfrm>
                      <a:off x="0" y="0"/>
                      <a:ext cx="2140800" cy="1693611"/>
                    </a:xfrm>
                    <a:prstGeom prst="rect">
                      <a:avLst/>
                    </a:prstGeom>
                    <a:noFill/>
                    <a:ln w="9525">
                      <a:noFill/>
                      <a:miter lim="800000"/>
                      <a:headEnd/>
                      <a:tailEnd/>
                    </a:ln>
                    <a:effectLst/>
                  </pic:spPr>
                </pic:pic>
              </a:graphicData>
            </a:graphic>
          </wp:inline>
        </w:drawing>
      </w:r>
    </w:p>
    <w:p w:rsidR="007A6D8B" w:rsidRPr="00890C6D" w:rsidRDefault="004D4A63" w:rsidP="007A6D8B">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A6D8B" w:rsidRPr="00890C6D">
        <w:rPr>
          <w:rFonts w:ascii="Times New Roman" w:eastAsia="Times New Roman" w:hAnsi="Times New Roman" w:cs="Times New Roman"/>
          <w:sz w:val="28"/>
          <w:szCs w:val="28"/>
        </w:rPr>
        <w:t>аправлено на извлечение выгоды от собеседника, используя разные приемы (лесть, запугивание, «пускание пыли в глаза», обман, демонстрация доброты) в зависимости от особенностей личности собеседника.</w:t>
      </w:r>
    </w:p>
    <w:p w:rsidR="00CE27D2" w:rsidRPr="00190D96" w:rsidRDefault="00CE27D2" w:rsidP="004D4A63">
      <w:pPr>
        <w:shd w:val="clear" w:color="auto" w:fill="FFFFFF"/>
        <w:jc w:val="center"/>
        <w:rPr>
          <w:rFonts w:ascii="Times New Roman" w:eastAsia="Times New Roman" w:hAnsi="Times New Roman" w:cs="Times New Roman"/>
          <w:b/>
          <w:bCs/>
          <w:sz w:val="28"/>
          <w:szCs w:val="28"/>
        </w:rPr>
      </w:pPr>
    </w:p>
    <w:p w:rsidR="004D4A63" w:rsidRDefault="004D4A63" w:rsidP="004D4A63">
      <w:pPr>
        <w:shd w:val="clear" w:color="auto" w:fill="FFFFFF"/>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Светское общение</w:t>
      </w:r>
    </w:p>
    <w:p w:rsidR="004D4A63" w:rsidRDefault="004D4A63" w:rsidP="004D4A63">
      <w:pPr>
        <w:shd w:val="clear" w:color="auto" w:fill="FFFFFF"/>
        <w:jc w:val="center"/>
        <w:rPr>
          <w:rFonts w:ascii="Times New Roman" w:eastAsia="Times New Roman" w:hAnsi="Times New Roman" w:cs="Times New Roman"/>
          <w:b/>
          <w:bCs/>
          <w:sz w:val="28"/>
          <w:szCs w:val="28"/>
        </w:rPr>
      </w:pPr>
    </w:p>
    <w:p w:rsidR="004D4A63" w:rsidRDefault="004D4A63" w:rsidP="004D4A63">
      <w:pPr>
        <w:shd w:val="clear" w:color="auto" w:fill="FFFFFF"/>
        <w:jc w:val="center"/>
        <w:rPr>
          <w:rFonts w:ascii="Times New Roman" w:eastAsia="Times New Roman" w:hAnsi="Times New Roman" w:cs="Times New Roman"/>
          <w:b/>
          <w:bCs/>
          <w:sz w:val="28"/>
          <w:szCs w:val="28"/>
        </w:rPr>
      </w:pPr>
      <w:r w:rsidRPr="004D4A63">
        <w:rPr>
          <w:rFonts w:ascii="Times New Roman" w:eastAsia="Times New Roman" w:hAnsi="Times New Roman" w:cs="Times New Roman"/>
          <w:b/>
          <w:bCs/>
          <w:noProof/>
          <w:sz w:val="28"/>
          <w:szCs w:val="28"/>
        </w:rPr>
        <w:drawing>
          <wp:inline distT="0" distB="0" distL="0" distR="0">
            <wp:extent cx="2438400" cy="2124075"/>
            <wp:effectExtent l="19050" t="0" r="0" b="0"/>
            <wp:docPr id="11" name="Рисунок 1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5"/>
                    <a:srcRect/>
                    <a:stretch>
                      <a:fillRect/>
                    </a:stretch>
                  </pic:blipFill>
                  <pic:spPr bwMode="auto">
                    <a:xfrm>
                      <a:off x="0" y="0"/>
                      <a:ext cx="2438417" cy="2124090"/>
                    </a:xfrm>
                    <a:prstGeom prst="rect">
                      <a:avLst/>
                    </a:prstGeom>
                    <a:noFill/>
                    <a:ln w="9525">
                      <a:noFill/>
                      <a:miter lim="800000"/>
                      <a:headEnd/>
                      <a:tailEnd/>
                    </a:ln>
                    <a:effectLst/>
                  </pic:spPr>
                </pic:pic>
              </a:graphicData>
            </a:graphic>
          </wp:inline>
        </w:drawing>
      </w:r>
    </w:p>
    <w:p w:rsidR="007A6D8B" w:rsidRDefault="007A6D8B" w:rsidP="007A6D8B">
      <w:pPr>
        <w:shd w:val="clear" w:color="auto" w:fill="FFFFFF"/>
        <w:rPr>
          <w:rFonts w:ascii="Times New Roman" w:eastAsia="Times New Roman" w:hAnsi="Times New Roman" w:cs="Times New Roman"/>
          <w:sz w:val="28"/>
          <w:szCs w:val="28"/>
        </w:rPr>
      </w:pPr>
      <w:r w:rsidRPr="004D4A63">
        <w:rPr>
          <w:rFonts w:ascii="Times New Roman" w:eastAsia="Times New Roman" w:hAnsi="Times New Roman" w:cs="Times New Roman"/>
          <w:bCs/>
          <w:sz w:val="28"/>
          <w:szCs w:val="28"/>
        </w:rPr>
        <w:t xml:space="preserve"> Суть</w:t>
      </w:r>
      <w:r w:rsidRPr="00890C6D">
        <w:rPr>
          <w:rFonts w:ascii="Times New Roman" w:eastAsia="Times New Roman" w:hAnsi="Times New Roman" w:cs="Times New Roman"/>
          <w:b/>
          <w:bCs/>
          <w:sz w:val="28"/>
          <w:szCs w:val="28"/>
        </w:rPr>
        <w:t xml:space="preserve"> </w:t>
      </w:r>
      <w:r w:rsidRPr="00890C6D">
        <w:rPr>
          <w:rFonts w:ascii="Times New Roman" w:eastAsia="Times New Roman" w:hAnsi="Times New Roman" w:cs="Times New Roman"/>
          <w:sz w:val="28"/>
          <w:szCs w:val="28"/>
        </w:rPr>
        <w:t>светского общения в его беспредметности, т. е. люди говорят не то, что думают, а то, что положено говорить в подобных случаях; это общение закрытое, потому что точки зрения людей на тот или иной вопрос не имеют никакого значения и не определяют характера коммуникаций.</w:t>
      </w:r>
    </w:p>
    <w:p w:rsidR="004D4A63" w:rsidRPr="00190D96" w:rsidRDefault="004D4A63" w:rsidP="00CE27D2">
      <w:pPr>
        <w:shd w:val="clear" w:color="auto" w:fill="FFFFFF"/>
        <w:rPr>
          <w:rFonts w:ascii="Times New Roman" w:eastAsia="Times New Roman" w:hAnsi="Times New Roman" w:cs="Times New Roman"/>
          <w:b/>
          <w:bCs/>
          <w:sz w:val="28"/>
          <w:szCs w:val="28"/>
        </w:rPr>
      </w:pPr>
    </w:p>
    <w:p w:rsidR="007A6D8B" w:rsidRPr="00190D96" w:rsidRDefault="007A6D8B" w:rsidP="00CE27D2">
      <w:pPr>
        <w:shd w:val="clear" w:color="auto" w:fill="FFFFFF"/>
        <w:jc w:val="center"/>
        <w:rPr>
          <w:rFonts w:ascii="Times New Roman" w:eastAsia="Times New Roman" w:hAnsi="Times New Roman" w:cs="Times New Roman"/>
          <w:b/>
          <w:bCs/>
          <w:sz w:val="28"/>
          <w:szCs w:val="28"/>
        </w:rPr>
      </w:pPr>
      <w:r w:rsidRPr="00D67A59">
        <w:rPr>
          <w:rFonts w:ascii="Times New Roman" w:eastAsia="Times New Roman" w:hAnsi="Times New Roman" w:cs="Times New Roman"/>
          <w:b/>
          <w:bCs/>
          <w:sz w:val="28"/>
          <w:szCs w:val="28"/>
        </w:rPr>
        <w:lastRenderedPageBreak/>
        <w:t>Общение как восприятие людьми друг друга</w:t>
      </w:r>
    </w:p>
    <w:p w:rsidR="007A6D8B" w:rsidRPr="00F83D2D" w:rsidRDefault="00F83D2D" w:rsidP="00F83D2D">
      <w:pPr>
        <w:pStyle w:val="a3"/>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Схема восприятия, приводящая </w:t>
      </w:r>
      <w:r w:rsidRPr="006D2D05">
        <w:rPr>
          <w:rFonts w:ascii="Times New Roman" w:eastAsia="Times New Roman" w:hAnsi="Times New Roman" w:cs="Times New Roman"/>
          <w:sz w:val="28"/>
          <w:szCs w:val="28"/>
        </w:rPr>
        <w:t xml:space="preserve"> к ошибкам неравенства</w:t>
      </w:r>
      <w:r>
        <w:rPr>
          <w:rFonts w:ascii="Times New Roman" w:eastAsia="Times New Roman" w:hAnsi="Times New Roman" w:cs="Times New Roman"/>
          <w:sz w:val="28"/>
          <w:szCs w:val="28"/>
        </w:rPr>
        <w:t xml:space="preserve"> заключается в следующем:</w:t>
      </w:r>
    </w:p>
    <w:p w:rsidR="007A6D8B" w:rsidRPr="007D58DF" w:rsidRDefault="007A6D8B" w:rsidP="007A6D8B">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Факторы воспр</w:t>
      </w:r>
      <w:r w:rsidRPr="007D58DF">
        <w:rPr>
          <w:rFonts w:ascii="Times New Roman" w:eastAsia="Times New Roman" w:hAnsi="Times New Roman" w:cs="Times New Roman"/>
          <w:b/>
          <w:sz w:val="28"/>
          <w:szCs w:val="28"/>
        </w:rPr>
        <w:t>иятия</w:t>
      </w:r>
    </w:p>
    <w:p w:rsidR="007A6D8B" w:rsidRPr="007D58DF" w:rsidRDefault="007A6D8B" w:rsidP="007A6D8B">
      <w:pPr>
        <w:shd w:val="clear" w:color="auto" w:fill="FFFFFF"/>
        <w:ind w:firstLine="708"/>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Ф</w:t>
      </w:r>
      <w:r w:rsidRPr="007D58DF">
        <w:rPr>
          <w:rFonts w:ascii="Times New Roman" w:eastAsia="Times New Roman" w:hAnsi="Times New Roman" w:cs="Times New Roman"/>
          <w:b/>
          <w:i/>
          <w:iCs/>
          <w:sz w:val="28"/>
          <w:szCs w:val="28"/>
        </w:rPr>
        <w:t>актора превосходства.</w:t>
      </w:r>
    </w:p>
    <w:p w:rsidR="007A6D8B" w:rsidRPr="00D67A59" w:rsidRDefault="007A6D8B" w:rsidP="00D103B6">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7A59">
        <w:rPr>
          <w:rFonts w:ascii="Times New Roman" w:eastAsia="Times New Roman" w:hAnsi="Times New Roman" w:cs="Times New Roman"/>
          <w:sz w:val="28"/>
          <w:szCs w:val="28"/>
        </w:rPr>
        <w:t>Схема восприятия такова. При встрече с человеком, превосходящим нас по какому-то важному для нас параметру, мы оцениваем его несколько более положительно, чем было бы, если бы он был нам равен. Если же мы имеем дело с человеком, которого мы в чем-то превосходим, то мы недооцениваем его. Причем превосходство фиксируется по какому-то одному параметру, а переоценка (или недооценка) происходит по многим параметрам. Эта схема восприятия начинает работать не при всяком, а только при действительно важном, значимом</w:t>
      </w:r>
      <w:r>
        <w:rPr>
          <w:rFonts w:ascii="Times New Roman" w:eastAsia="Times New Roman" w:hAnsi="Times New Roman" w:cs="Times New Roman"/>
          <w:sz w:val="28"/>
          <w:szCs w:val="28"/>
        </w:rPr>
        <w:t xml:space="preserve"> </w:t>
      </w:r>
      <w:r w:rsidRPr="00D67A59">
        <w:rPr>
          <w:rFonts w:ascii="Times New Roman" w:eastAsia="Times New Roman" w:hAnsi="Times New Roman" w:cs="Times New Roman"/>
          <w:sz w:val="28"/>
          <w:szCs w:val="28"/>
        </w:rPr>
        <w:t>для нас неравенстве.</w:t>
      </w:r>
    </w:p>
    <w:p w:rsidR="007A6D8B" w:rsidRPr="00D67A59" w:rsidRDefault="007A6D8B" w:rsidP="00D103B6">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По каким признакам мы можем судить о превосходстве человека, например, в социальном положении или в интеллектуальном? Для определения этого параметра в нашем распоряжении есть два основных источника информации:</w:t>
      </w:r>
    </w:p>
    <w:p w:rsidR="007A6D8B" w:rsidRPr="00D67A59" w:rsidRDefault="007A6D8B" w:rsidP="00D103B6">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одежда человека, его внешнее «оформление», включая такие атрибуты, как знаки отличия, очки, прическа, награды, драгоценности, а в определенных случаях даже такая «одежда», как машина, обстановка кабинета и т. д.;</w:t>
      </w:r>
    </w:p>
    <w:p w:rsidR="007A6D8B" w:rsidRPr="00D67A59" w:rsidRDefault="007A6D8B" w:rsidP="00D103B6">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манера поведения человека (как сидит, ходит, разговаривает, куда смотрит и т. д.).</w:t>
      </w:r>
    </w:p>
    <w:p w:rsidR="007A6D8B"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Информация о превосходстве обычно так или иначе «закладывается» в одежду и манеру поведения, в них всегда есть элементы, свидетельствующие о принадлежности человека к той или иной социальной группе.</w:t>
      </w:r>
    </w:p>
    <w:p w:rsidR="004D4A63" w:rsidRDefault="004D4A63" w:rsidP="007A6D8B">
      <w:pPr>
        <w:shd w:val="clear" w:color="auto" w:fill="FFFFFF"/>
        <w:rPr>
          <w:rFonts w:ascii="Times New Roman" w:eastAsia="Times New Roman" w:hAnsi="Times New Roman" w:cs="Times New Roman"/>
          <w:sz w:val="28"/>
          <w:szCs w:val="28"/>
        </w:rPr>
      </w:pPr>
    </w:p>
    <w:p w:rsidR="004D4A63" w:rsidRPr="00CE27D2" w:rsidRDefault="004D4A63" w:rsidP="00CE27D2">
      <w:pPr>
        <w:shd w:val="clear" w:color="auto" w:fill="FFFFFF"/>
        <w:jc w:val="center"/>
        <w:rPr>
          <w:rFonts w:ascii="Times New Roman" w:eastAsia="Times New Roman" w:hAnsi="Times New Roman" w:cs="Times New Roman"/>
          <w:sz w:val="28"/>
          <w:szCs w:val="28"/>
          <w:lang w:val="en-US"/>
        </w:rPr>
      </w:pPr>
      <w:r w:rsidRPr="004D4A63">
        <w:rPr>
          <w:rFonts w:ascii="Times New Roman" w:eastAsia="Times New Roman" w:hAnsi="Times New Roman" w:cs="Times New Roman"/>
          <w:noProof/>
          <w:sz w:val="28"/>
          <w:szCs w:val="28"/>
        </w:rPr>
        <w:drawing>
          <wp:inline distT="0" distB="0" distL="0" distR="0">
            <wp:extent cx="2609850" cy="1619250"/>
            <wp:effectExtent l="19050" t="0" r="0" b="0"/>
            <wp:docPr id="12" name="Рисунок 12"/>
            <wp:cNvGraphicFramePr/>
            <a:graphic xmlns:a="http://schemas.openxmlformats.org/drawingml/2006/main">
              <a:graphicData uri="http://schemas.openxmlformats.org/drawingml/2006/picture">
                <pic:pic xmlns:pic="http://schemas.openxmlformats.org/drawingml/2006/picture">
                  <pic:nvPicPr>
                    <pic:cNvPr id="4100" name="Picture 4"/>
                    <pic:cNvPicPr>
                      <a:picLocks noGrp="1" noChangeAspect="1" noChangeArrowheads="1"/>
                    </pic:cNvPicPr>
                  </pic:nvPicPr>
                  <pic:blipFill>
                    <a:blip r:embed="rId16"/>
                    <a:srcRect/>
                    <a:stretch>
                      <a:fillRect/>
                    </a:stretch>
                  </pic:blipFill>
                  <pic:spPr bwMode="auto">
                    <a:xfrm>
                      <a:off x="0" y="0"/>
                      <a:ext cx="2609850" cy="1619250"/>
                    </a:xfrm>
                    <a:prstGeom prst="rect">
                      <a:avLst/>
                    </a:prstGeom>
                    <a:noFill/>
                    <a:ln w="9525">
                      <a:noFill/>
                      <a:miter lim="800000"/>
                      <a:headEnd/>
                      <a:tailEnd/>
                    </a:ln>
                    <a:effectLst/>
                  </pic:spPr>
                </pic:pic>
              </a:graphicData>
            </a:graphic>
          </wp:inline>
        </w:drawing>
      </w:r>
      <w:r w:rsidR="00CD5831">
        <w:rPr>
          <w:rFonts w:ascii="Times New Roman" w:eastAsia="Times New Roman" w:hAnsi="Times New Roman" w:cs="Times New Roman"/>
          <w:noProof/>
          <w:sz w:val="28"/>
          <w:szCs w:val="28"/>
        </w:rPr>
        <w:drawing>
          <wp:inline distT="0" distB="0" distL="0" distR="0">
            <wp:extent cx="2505075" cy="1781175"/>
            <wp:effectExtent l="19050" t="0" r="9525"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505075" cy="1781175"/>
                    </a:xfrm>
                    <a:prstGeom prst="rect">
                      <a:avLst/>
                    </a:prstGeom>
                    <a:noFill/>
                    <a:ln w="9525">
                      <a:noFill/>
                      <a:miter lim="800000"/>
                      <a:headEnd/>
                      <a:tailEnd/>
                    </a:ln>
                  </pic:spPr>
                </pic:pic>
              </a:graphicData>
            </a:graphic>
          </wp:inline>
        </w:drawing>
      </w:r>
    </w:p>
    <w:p w:rsidR="004D4A63" w:rsidRPr="00D67A59" w:rsidRDefault="004D4A63" w:rsidP="00D103B6">
      <w:pPr>
        <w:shd w:val="clear" w:color="auto" w:fill="FFFFFF"/>
        <w:jc w:val="both"/>
        <w:rPr>
          <w:rFonts w:ascii="Times New Roman" w:eastAsia="Times New Roman" w:hAnsi="Times New Roman" w:cs="Times New Roman"/>
          <w:sz w:val="28"/>
          <w:szCs w:val="28"/>
        </w:rPr>
      </w:pPr>
    </w:p>
    <w:p w:rsidR="007A6D8B" w:rsidRPr="00D67A59" w:rsidRDefault="007A6D8B" w:rsidP="00D103B6">
      <w:pPr>
        <w:shd w:val="clear" w:color="auto" w:fill="FFFFFF"/>
        <w:ind w:firstLine="708"/>
        <w:jc w:val="both"/>
        <w:rPr>
          <w:rFonts w:ascii="Times New Roman" w:eastAsia="Times New Roman" w:hAnsi="Times New Roman" w:cs="Times New Roman"/>
          <w:sz w:val="28"/>
          <w:szCs w:val="28"/>
        </w:rPr>
      </w:pPr>
      <w:r w:rsidRPr="007D58DF">
        <w:rPr>
          <w:rFonts w:ascii="Times New Roman" w:eastAsia="Times New Roman" w:hAnsi="Times New Roman" w:cs="Times New Roman"/>
          <w:b/>
          <w:sz w:val="28"/>
          <w:szCs w:val="28"/>
        </w:rPr>
        <w:t xml:space="preserve">Действие </w:t>
      </w:r>
      <w:r w:rsidRPr="007D58DF">
        <w:rPr>
          <w:rFonts w:ascii="Times New Roman" w:eastAsia="Times New Roman" w:hAnsi="Times New Roman" w:cs="Times New Roman"/>
          <w:b/>
          <w:i/>
          <w:iCs/>
          <w:sz w:val="28"/>
          <w:szCs w:val="28"/>
        </w:rPr>
        <w:t>фактора привлекательности</w:t>
      </w:r>
      <w:r w:rsidRPr="00D67A59">
        <w:rPr>
          <w:rFonts w:ascii="Times New Roman" w:eastAsia="Times New Roman" w:hAnsi="Times New Roman" w:cs="Times New Roman"/>
          <w:i/>
          <w:iCs/>
          <w:sz w:val="28"/>
          <w:szCs w:val="28"/>
        </w:rPr>
        <w:t xml:space="preserve"> </w:t>
      </w:r>
      <w:r w:rsidRPr="00D67A59">
        <w:rPr>
          <w:rFonts w:ascii="Times New Roman" w:eastAsia="Times New Roman" w:hAnsi="Times New Roman" w:cs="Times New Roman"/>
          <w:sz w:val="28"/>
          <w:szCs w:val="28"/>
        </w:rPr>
        <w:t>при восприятии человека заключается в том, что под его влиянием какие-то качества человека переоцениваются или недооцениваются другими людьми. Ошибка здесь в том, что если человек нам нравится (внешне), то одновременно мы склонны считать его более умным, хорошим, интересным и т. д., т. е. опять-таки переоценивать многие его личностные характеристики.</w:t>
      </w:r>
    </w:p>
    <w:p w:rsidR="004D4A63" w:rsidRDefault="007A6D8B" w:rsidP="00D103B6">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В разные времена господствовали разные представления о привлекательности; у разных народов свои каноны красоты. Значит, привлекательность нельзя считать только индивидуальным впечатлением, она скорее носит социальный характер. Поэтому знаки привлекательности надо искать прежде всего не в том или ином разрезе глаз или цвете волос, а в социальном значении того или иного признака человека. Ведь есть одобряемые и не одобряемые обществом типы внешности. И привлекательность — не что иное, как степень приближения к тому типу внешности, который максимально одобряется той группой, к которой мы принадлежим.</w:t>
      </w:r>
    </w:p>
    <w:p w:rsidR="004D4A63" w:rsidRDefault="004D4A63" w:rsidP="004D4A63">
      <w:pPr>
        <w:shd w:val="clear" w:color="auto" w:fill="FFFFFF"/>
        <w:jc w:val="center"/>
        <w:rPr>
          <w:rFonts w:ascii="Times New Roman" w:eastAsia="Times New Roman" w:hAnsi="Times New Roman" w:cs="Times New Roman"/>
          <w:sz w:val="28"/>
          <w:szCs w:val="28"/>
        </w:rPr>
      </w:pPr>
      <w:r w:rsidRPr="004D4A63">
        <w:rPr>
          <w:rFonts w:ascii="Times New Roman" w:eastAsia="Times New Roman" w:hAnsi="Times New Roman" w:cs="Times New Roman"/>
          <w:noProof/>
          <w:sz w:val="28"/>
          <w:szCs w:val="28"/>
        </w:rPr>
        <w:drawing>
          <wp:inline distT="0" distB="0" distL="0" distR="0">
            <wp:extent cx="1419225" cy="2257425"/>
            <wp:effectExtent l="19050" t="0" r="9525" b="0"/>
            <wp:docPr id="14" name="Рисунок 14"/>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18"/>
                    <a:srcRect/>
                    <a:stretch>
                      <a:fillRect/>
                    </a:stretch>
                  </pic:blipFill>
                  <pic:spPr bwMode="auto">
                    <a:xfrm>
                      <a:off x="0" y="0"/>
                      <a:ext cx="1419235" cy="2257441"/>
                    </a:xfrm>
                    <a:prstGeom prst="rect">
                      <a:avLst/>
                    </a:prstGeom>
                    <a:noFill/>
                    <a:ln w="9525">
                      <a:noFill/>
                      <a:miter lim="800000"/>
                      <a:headEnd/>
                      <a:tailEnd/>
                    </a:ln>
                    <a:effectLst/>
                  </pic:spPr>
                </pic:pic>
              </a:graphicData>
            </a:graphic>
          </wp:inline>
        </w:drawing>
      </w:r>
    </w:p>
    <w:p w:rsidR="004D4A63" w:rsidRPr="00D67A59" w:rsidRDefault="004D4A63" w:rsidP="004D4A63">
      <w:pPr>
        <w:shd w:val="clear" w:color="auto" w:fill="FFFFFF"/>
        <w:jc w:val="center"/>
        <w:rPr>
          <w:rFonts w:ascii="Times New Roman" w:eastAsia="Times New Roman" w:hAnsi="Times New Roman" w:cs="Times New Roman"/>
          <w:sz w:val="28"/>
          <w:szCs w:val="28"/>
        </w:rPr>
      </w:pPr>
    </w:p>
    <w:p w:rsidR="007A6D8B" w:rsidRPr="00D67A59" w:rsidRDefault="007A6D8B" w:rsidP="00D103B6">
      <w:pPr>
        <w:shd w:val="clear" w:color="auto" w:fill="FFFFFF"/>
        <w:ind w:firstLine="708"/>
        <w:jc w:val="both"/>
        <w:rPr>
          <w:rFonts w:ascii="Times New Roman" w:eastAsia="Times New Roman" w:hAnsi="Times New Roman" w:cs="Times New Roman"/>
          <w:sz w:val="28"/>
          <w:szCs w:val="28"/>
        </w:rPr>
      </w:pPr>
      <w:r w:rsidRPr="007D58DF">
        <w:rPr>
          <w:rFonts w:ascii="Times New Roman" w:eastAsia="Times New Roman" w:hAnsi="Times New Roman" w:cs="Times New Roman"/>
          <w:b/>
          <w:i/>
          <w:iCs/>
          <w:sz w:val="28"/>
          <w:szCs w:val="28"/>
        </w:rPr>
        <w:t>Фактор отношения к нам</w:t>
      </w:r>
      <w:r w:rsidRPr="00D67A59">
        <w:rPr>
          <w:rFonts w:ascii="Times New Roman" w:eastAsia="Times New Roman" w:hAnsi="Times New Roman" w:cs="Times New Roman"/>
          <w:i/>
          <w:iCs/>
          <w:sz w:val="28"/>
          <w:szCs w:val="28"/>
        </w:rPr>
        <w:t xml:space="preserve"> </w:t>
      </w:r>
      <w:r w:rsidRPr="00D67A59">
        <w:rPr>
          <w:rFonts w:ascii="Times New Roman" w:eastAsia="Times New Roman" w:hAnsi="Times New Roman" w:cs="Times New Roman"/>
          <w:sz w:val="28"/>
          <w:szCs w:val="28"/>
        </w:rPr>
        <w:t xml:space="preserve">действует таким образом, что люди, хорошо к нам относящиеся, оцениваются выше тех, которые к нам относятся плохо. Знаком отношения к нам, запускающим соответствующую схему восприятия, является все, что свидетельствует о согласии или несогласии партнера с нами. Чем ближе чужое мнение к собственному, тем выше оценка высказавшего это мнение человека. </w:t>
      </w:r>
    </w:p>
    <w:p w:rsidR="007A6D8B" w:rsidRPr="00D67A59" w:rsidRDefault="007A6D8B" w:rsidP="00D103B6">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В постоянном общении становится важным более глубокое и объективное понимание партнера — его актуального эмоционального состояния, </w:t>
      </w:r>
      <w:r w:rsidRPr="00D67A59">
        <w:rPr>
          <w:rFonts w:ascii="Times New Roman" w:eastAsia="Times New Roman" w:hAnsi="Times New Roman" w:cs="Times New Roman"/>
          <w:sz w:val="28"/>
          <w:szCs w:val="28"/>
        </w:rPr>
        <w:lastRenderedPageBreak/>
        <w:t xml:space="preserve">намерений, его отношения к нам. Здесь восприятие и понимание партнера происходят на другой основе. Психологическими механизмами восприятия и понимания при </w:t>
      </w:r>
      <w:r w:rsidRPr="00D67A59">
        <w:rPr>
          <w:rFonts w:ascii="Times New Roman" w:eastAsia="Times New Roman" w:hAnsi="Times New Roman" w:cs="Times New Roman"/>
          <w:i/>
          <w:iCs/>
          <w:sz w:val="28"/>
          <w:szCs w:val="28"/>
        </w:rPr>
        <w:t xml:space="preserve">межличностном общении </w:t>
      </w:r>
      <w:r w:rsidRPr="00D67A59">
        <w:rPr>
          <w:rFonts w:ascii="Times New Roman" w:eastAsia="Times New Roman" w:hAnsi="Times New Roman" w:cs="Times New Roman"/>
          <w:sz w:val="28"/>
          <w:szCs w:val="28"/>
        </w:rPr>
        <w:t>являются идентификация, эмпатия и рефлексия.</w:t>
      </w:r>
    </w:p>
    <w:p w:rsidR="007A6D8B" w:rsidRPr="00D67A59" w:rsidRDefault="007A6D8B" w:rsidP="00D103B6">
      <w:pPr>
        <w:shd w:val="clear" w:color="auto" w:fill="FFFFFF"/>
        <w:ind w:firstLine="708"/>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Наиболее простой способ понимания другого человека обеспечивается </w:t>
      </w:r>
      <w:r w:rsidRPr="007D58DF">
        <w:rPr>
          <w:rFonts w:ascii="Times New Roman" w:eastAsia="Times New Roman" w:hAnsi="Times New Roman" w:cs="Times New Roman"/>
          <w:b/>
          <w:i/>
          <w:iCs/>
          <w:sz w:val="28"/>
          <w:szCs w:val="28"/>
        </w:rPr>
        <w:t xml:space="preserve">идентификацией </w:t>
      </w:r>
      <w:r w:rsidRPr="00D67A59">
        <w:rPr>
          <w:rFonts w:ascii="Times New Roman" w:eastAsia="Times New Roman" w:hAnsi="Times New Roman" w:cs="Times New Roman"/>
          <w:sz w:val="28"/>
          <w:szCs w:val="28"/>
        </w:rPr>
        <w:t>— уподоблением себя ему. При идентификации человек как бы ставит себя на место другого и определяет, как бы он действовал в подобных ситуациях.</w:t>
      </w:r>
    </w:p>
    <w:p w:rsidR="007A6D8B" w:rsidRPr="00D67A59" w:rsidRDefault="007A6D8B" w:rsidP="00D103B6">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Очень близка к идентификации </w:t>
      </w:r>
      <w:r w:rsidRPr="00D67A59">
        <w:rPr>
          <w:rFonts w:ascii="Times New Roman" w:eastAsia="Times New Roman" w:hAnsi="Times New Roman" w:cs="Times New Roman"/>
          <w:i/>
          <w:iCs/>
          <w:sz w:val="28"/>
          <w:szCs w:val="28"/>
        </w:rPr>
        <w:t xml:space="preserve">эмпатия, </w:t>
      </w:r>
      <w:r w:rsidRPr="00D67A59">
        <w:rPr>
          <w:rFonts w:ascii="Times New Roman" w:eastAsia="Times New Roman" w:hAnsi="Times New Roman" w:cs="Times New Roman"/>
          <w:sz w:val="28"/>
          <w:szCs w:val="28"/>
        </w:rPr>
        <w:t xml:space="preserve">т. е. понимание на уровне чувств, стремление эмоционально откликнуться на проблемы другого человека. </w:t>
      </w:r>
    </w:p>
    <w:p w:rsidR="007A6D8B" w:rsidRPr="007D2395" w:rsidRDefault="007A6D8B" w:rsidP="00D103B6">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7D2395">
        <w:rPr>
          <w:rFonts w:ascii="Times New Roman" w:eastAsia="Times New Roman" w:hAnsi="Times New Roman" w:cs="Times New Roman"/>
          <w:b/>
          <w:sz w:val="28"/>
          <w:szCs w:val="28"/>
        </w:rPr>
        <w:t>Есть некоторые факторы, которые мешают правильно воспринимать и оценивать людей. Основные из них таковы:</w:t>
      </w:r>
    </w:p>
    <w:p w:rsidR="007A6D8B" w:rsidRPr="00D67A59" w:rsidRDefault="007A6D8B" w:rsidP="00D103B6">
      <w:pPr>
        <w:shd w:val="clear" w:color="auto" w:fill="FFFFFF"/>
        <w:jc w:val="both"/>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1.  Наличие заранее заданных установок, оценок, убеждений, которые имеются у наблюдателя задолго до того, как реально начался процесс восприятия и оценивания другого человека.</w:t>
      </w:r>
    </w:p>
    <w:p w:rsidR="007A6D8B" w:rsidRPr="00D67A59" w:rsidRDefault="007A6D8B" w:rsidP="00D103B6">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67A59">
        <w:rPr>
          <w:rFonts w:ascii="Times New Roman" w:eastAsia="Times New Roman" w:hAnsi="Times New Roman" w:cs="Times New Roman"/>
          <w:sz w:val="28"/>
          <w:szCs w:val="28"/>
        </w:rPr>
        <w:t>.   Эффект «ореола» проявляется в том, что первоначальное отношение к какой-то одной частной стороне личности распространяется на весь образ человека, а затем общее впечатление о человеке переносится на оценку его отдельных качеств. Если общее впечатление о человеке благоприятно, то его положительные черты переоцениваются, а недостатки либо не замечаются, либо оправдываются. И наоборот, если общее впечатление о человеке отрицательно, то даже благородные его поступки не замечаются или истолковываются превратно как своекорыстные.</w:t>
      </w:r>
    </w:p>
    <w:p w:rsidR="007A6D8B" w:rsidRPr="00D67A59" w:rsidRDefault="007A6D8B" w:rsidP="00D103B6">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67A59">
        <w:rPr>
          <w:rFonts w:ascii="Times New Roman" w:eastAsia="Times New Roman" w:hAnsi="Times New Roman" w:cs="Times New Roman"/>
          <w:sz w:val="28"/>
          <w:szCs w:val="28"/>
        </w:rPr>
        <w:t>.   «Эффект первичности» проявляется в том, что первая услышанная или увиденная информация о человеке или событии является очень существенной и малозабываемой, способной влиять на все последующее отношение к этому человеку. И если даже потом вы получите информацию, которая будет опровергать первичную информацию, все равно помнить и учитывать вы больше будете первичную информацию. На восприятие другого влияет и настроение самого человека: если оно мрачное (например, из-за плохого самочувствия), в первом впечатлении о человеке могут преобладать негативные чувства. Чтобы первое впечатление о незнакомом человеке было полнее и точнее, важно положительно «настроиться на него».</w:t>
      </w:r>
    </w:p>
    <w:p w:rsidR="007A6D8B" w:rsidRPr="00D67A59" w:rsidRDefault="007A6D8B" w:rsidP="00D103B6">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D67A59">
        <w:rPr>
          <w:rFonts w:ascii="Times New Roman" w:eastAsia="Times New Roman" w:hAnsi="Times New Roman" w:cs="Times New Roman"/>
          <w:sz w:val="28"/>
          <w:szCs w:val="28"/>
        </w:rPr>
        <w:t>. «Эффект последней информации» проявляется в том, что если вы получили негативную последнюю информацию о человеке, эта информация может перечеркнуть все прежние мнения об этом человеке.</w:t>
      </w:r>
    </w:p>
    <w:p w:rsidR="007A6D8B" w:rsidRPr="00D67A59" w:rsidRDefault="007A6D8B" w:rsidP="00D103B6">
      <w:pPr>
        <w:shd w:val="clear" w:color="auto" w:fill="FFFFFF"/>
        <w:jc w:val="both"/>
        <w:rPr>
          <w:rFonts w:ascii="Times New Roman" w:eastAsia="Times New Roman" w:hAnsi="Times New Roman" w:cs="Times New Roman"/>
          <w:sz w:val="28"/>
          <w:szCs w:val="28"/>
        </w:rPr>
      </w:pPr>
    </w:p>
    <w:p w:rsidR="007A6D8B" w:rsidRPr="00BF1A5D" w:rsidRDefault="007A6D8B" w:rsidP="00D103B6">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BF1A5D">
        <w:rPr>
          <w:rFonts w:ascii="Times New Roman" w:eastAsia="Times New Roman" w:hAnsi="Times New Roman" w:cs="Times New Roman"/>
          <w:sz w:val="28"/>
          <w:szCs w:val="28"/>
        </w:rPr>
        <w:t xml:space="preserve">На восприятие людей влияют и </w:t>
      </w:r>
      <w:r w:rsidRPr="00BF1A5D">
        <w:rPr>
          <w:rFonts w:ascii="Times New Roman" w:eastAsia="Times New Roman" w:hAnsi="Times New Roman" w:cs="Times New Roman"/>
          <w:b/>
          <w:i/>
          <w:iCs/>
          <w:sz w:val="28"/>
          <w:szCs w:val="28"/>
        </w:rPr>
        <w:t xml:space="preserve">предубеждения </w:t>
      </w:r>
      <w:r w:rsidRPr="00BF1A5D">
        <w:rPr>
          <w:rFonts w:ascii="Times New Roman" w:eastAsia="Times New Roman" w:hAnsi="Times New Roman" w:cs="Times New Roman"/>
          <w:b/>
          <w:sz w:val="28"/>
          <w:szCs w:val="28"/>
        </w:rPr>
        <w:t xml:space="preserve">— </w:t>
      </w:r>
      <w:r w:rsidRPr="00BF1A5D">
        <w:rPr>
          <w:rFonts w:ascii="Times New Roman" w:eastAsia="Times New Roman" w:hAnsi="Times New Roman" w:cs="Times New Roman"/>
          <w:b/>
          <w:i/>
          <w:iCs/>
          <w:sz w:val="28"/>
          <w:szCs w:val="28"/>
        </w:rPr>
        <w:t>эмоциональная оценка каких-либо людей как хороших или плохих, даже не зная ни их самих, ни мотивов их поступков.</w:t>
      </w:r>
    </w:p>
    <w:p w:rsidR="007A6D8B" w:rsidRPr="00CE27D2" w:rsidRDefault="007A6D8B" w:rsidP="00D103B6">
      <w:pPr>
        <w:shd w:val="clear" w:color="auto" w:fill="FFFFFF"/>
        <w:jc w:val="center"/>
        <w:rPr>
          <w:rFonts w:ascii="Times New Roman" w:eastAsia="Times New Roman" w:hAnsi="Times New Roman" w:cs="Times New Roman"/>
          <w:b/>
          <w:sz w:val="28"/>
          <w:szCs w:val="28"/>
          <w:lang w:val="en-US"/>
        </w:rPr>
      </w:pPr>
      <w:r w:rsidRPr="0008703B">
        <w:rPr>
          <w:rFonts w:ascii="Times New Roman" w:eastAsia="Times New Roman" w:hAnsi="Times New Roman" w:cs="Times New Roman"/>
          <w:b/>
          <w:sz w:val="28"/>
          <w:szCs w:val="28"/>
        </w:rPr>
        <w:t>Эксперимент по портрету</w:t>
      </w:r>
    </w:p>
    <w:p w:rsidR="007A6D8B" w:rsidRPr="0008703B" w:rsidRDefault="007A6D8B" w:rsidP="00D103B6">
      <w:pPr>
        <w:shd w:val="clear" w:color="auto" w:fill="FFFFFF"/>
        <w:jc w:val="center"/>
        <w:rPr>
          <w:rFonts w:ascii="Times New Roman" w:eastAsia="Times New Roman" w:hAnsi="Times New Roman" w:cs="Times New Roman"/>
          <w:b/>
          <w:sz w:val="28"/>
          <w:szCs w:val="28"/>
        </w:rPr>
      </w:pPr>
      <w:r w:rsidRPr="0008703B">
        <w:rPr>
          <w:rFonts w:ascii="Times New Roman" w:eastAsia="Times New Roman" w:hAnsi="Times New Roman" w:cs="Times New Roman"/>
          <w:b/>
          <w:noProof/>
          <w:sz w:val="28"/>
          <w:szCs w:val="28"/>
        </w:rPr>
        <w:drawing>
          <wp:inline distT="0" distB="0" distL="0" distR="0">
            <wp:extent cx="1876425" cy="1381124"/>
            <wp:effectExtent l="19050" t="0" r="9525" b="0"/>
            <wp:docPr id="2"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9"/>
                    <a:srcRect/>
                    <a:stretch>
                      <a:fillRect/>
                    </a:stretch>
                  </pic:blipFill>
                  <pic:spPr bwMode="auto">
                    <a:xfrm>
                      <a:off x="0" y="0"/>
                      <a:ext cx="1877854" cy="1382176"/>
                    </a:xfrm>
                    <a:prstGeom prst="rect">
                      <a:avLst/>
                    </a:prstGeom>
                    <a:noFill/>
                    <a:ln w="9525">
                      <a:noFill/>
                      <a:miter lim="800000"/>
                      <a:headEnd/>
                      <a:tailEnd/>
                    </a:ln>
                    <a:effectLst/>
                  </pic:spPr>
                </pic:pic>
              </a:graphicData>
            </a:graphic>
          </wp:inline>
        </w:drawing>
      </w:r>
    </w:p>
    <w:p w:rsidR="007A6D8B" w:rsidRPr="00BF1A5D" w:rsidRDefault="007A6D8B" w:rsidP="00D103B6">
      <w:pPr>
        <w:shd w:val="clear" w:color="auto" w:fill="FFFFFF"/>
        <w:jc w:val="both"/>
        <w:rPr>
          <w:rFonts w:ascii="Times New Roman" w:eastAsia="Times New Roman" w:hAnsi="Times New Roman" w:cs="Times New Roman"/>
          <w:sz w:val="28"/>
          <w:szCs w:val="28"/>
        </w:rPr>
      </w:pPr>
      <w:r w:rsidRPr="00BF1A5D">
        <w:rPr>
          <w:rFonts w:ascii="Times New Roman" w:eastAsia="Times New Roman" w:hAnsi="Times New Roman" w:cs="Times New Roman"/>
          <w:sz w:val="28"/>
          <w:szCs w:val="28"/>
        </w:rPr>
        <w:t>Предвзятое мнение человека руководит тем, как он воспринимает и интерпретирует информацию. Изображение лица человека на фотографии может совершенно по-разному восприниматься (это жестокий или добрый человек?), в зависимости от того, что известно о данном человеке: например, гестаповец он или герой. Эксперименты показали, что очень трудно опровергнуть ложную идею, неправду, если человек логически обосновал ее. Этот феномен, названный «стойкостью убеждений», показывает, что убеждения могут жить своей собственной жизнью и выживать после дискредитации доказательства, которое их породило. Неверное мнение о других людях или даже о себе может продолжать существовать несмотря на дискредитацию. Для того чтобы изменить убеждение, часто требуются более убедительные доказательства, чем для того, чтобы создать его.</w:t>
      </w:r>
    </w:p>
    <w:p w:rsidR="007A6D8B" w:rsidRDefault="007A6D8B" w:rsidP="007A6D8B">
      <w:pPr>
        <w:shd w:val="clear" w:color="auto" w:fill="FFFFFF"/>
        <w:rPr>
          <w:rFonts w:ascii="Times New Roman" w:eastAsia="Times New Roman" w:hAnsi="Times New Roman" w:cs="Times New Roman"/>
          <w:b/>
          <w:bCs/>
          <w:i/>
          <w:iCs/>
          <w:sz w:val="28"/>
          <w:szCs w:val="28"/>
        </w:rPr>
      </w:pPr>
      <w:r w:rsidRPr="00BF1A5D">
        <w:rPr>
          <w:rFonts w:ascii="Times New Roman" w:eastAsia="Times New Roman" w:hAnsi="Times New Roman" w:cs="Times New Roman"/>
          <w:b/>
          <w:bCs/>
          <w:i/>
          <w:iCs/>
          <w:sz w:val="28"/>
          <w:szCs w:val="28"/>
        </w:rPr>
        <w:t>Причинами плохой коммуникации могут быть:</w:t>
      </w:r>
    </w:p>
    <w:p w:rsidR="007A6D8B" w:rsidRPr="00F0307C" w:rsidRDefault="007A6D8B" w:rsidP="007A6D8B">
      <w:pPr>
        <w:numPr>
          <w:ilvl w:val="0"/>
          <w:numId w:val="5"/>
        </w:numPr>
        <w:shd w:val="clear" w:color="auto" w:fill="FFFFFF"/>
        <w:rPr>
          <w:rFonts w:ascii="Times New Roman" w:eastAsia="Times New Roman" w:hAnsi="Times New Roman" w:cs="Times New Roman"/>
          <w:i/>
          <w:iCs/>
          <w:sz w:val="28"/>
          <w:szCs w:val="28"/>
        </w:rPr>
      </w:pPr>
      <w:r w:rsidRPr="00F0307C">
        <w:rPr>
          <w:rFonts w:ascii="Times New Roman" w:eastAsia="Times New Roman" w:hAnsi="Times New Roman" w:cs="Times New Roman"/>
          <w:i/>
          <w:iCs/>
          <w:sz w:val="28"/>
          <w:szCs w:val="28"/>
        </w:rPr>
        <w:t xml:space="preserve">"предвзятые представления" – склонность отвергать все, что противоречит собственным взглядам, что ново, необычно ("Мы верим   тому, чему хотим верить») </w:t>
      </w:r>
    </w:p>
    <w:p w:rsidR="007A6D8B" w:rsidRPr="00F0307C" w:rsidRDefault="007A6D8B" w:rsidP="007A6D8B">
      <w:pPr>
        <w:numPr>
          <w:ilvl w:val="0"/>
          <w:numId w:val="5"/>
        </w:numPr>
        <w:shd w:val="clear" w:color="auto" w:fill="FFFFFF"/>
        <w:rPr>
          <w:rFonts w:ascii="Times New Roman" w:eastAsia="Times New Roman" w:hAnsi="Times New Roman" w:cs="Times New Roman"/>
          <w:i/>
          <w:iCs/>
          <w:sz w:val="28"/>
          <w:szCs w:val="28"/>
        </w:rPr>
      </w:pPr>
      <w:r w:rsidRPr="00F0307C">
        <w:rPr>
          <w:rFonts w:ascii="Times New Roman" w:eastAsia="Times New Roman" w:hAnsi="Times New Roman" w:cs="Times New Roman"/>
          <w:i/>
          <w:iCs/>
          <w:sz w:val="28"/>
          <w:szCs w:val="28"/>
        </w:rPr>
        <w:t xml:space="preserve">плохие отношения между людьми – поскольку если отношение человека враждебное, то трудно его убедить в справедливости вашего взгляда; </w:t>
      </w:r>
    </w:p>
    <w:p w:rsidR="007A6D8B" w:rsidRPr="00F0307C" w:rsidRDefault="007A6D8B" w:rsidP="007A6D8B">
      <w:pPr>
        <w:numPr>
          <w:ilvl w:val="0"/>
          <w:numId w:val="5"/>
        </w:numPr>
        <w:shd w:val="clear" w:color="auto" w:fill="FFFFFF"/>
        <w:rPr>
          <w:rFonts w:ascii="Times New Roman" w:eastAsia="Times New Roman" w:hAnsi="Times New Roman" w:cs="Times New Roman"/>
          <w:i/>
          <w:iCs/>
          <w:sz w:val="28"/>
          <w:szCs w:val="28"/>
        </w:rPr>
      </w:pPr>
      <w:r w:rsidRPr="00F0307C">
        <w:rPr>
          <w:rFonts w:ascii="Times New Roman" w:eastAsia="Times New Roman" w:hAnsi="Times New Roman" w:cs="Times New Roman"/>
          <w:i/>
          <w:iCs/>
          <w:sz w:val="28"/>
          <w:szCs w:val="28"/>
        </w:rPr>
        <w:lastRenderedPageBreak/>
        <w:t xml:space="preserve">отсутствие внимания и интереса собеседника, а интерес возникает, когда человек осознает значение информации для себя: с помощью этой информации можно получить желаемое или предупредить нежелательное развитие событий; </w:t>
      </w:r>
    </w:p>
    <w:p w:rsidR="007A6D8B" w:rsidRPr="00F0307C" w:rsidRDefault="007A6D8B" w:rsidP="007A6D8B">
      <w:pPr>
        <w:numPr>
          <w:ilvl w:val="0"/>
          <w:numId w:val="5"/>
        </w:numPr>
        <w:shd w:val="clear" w:color="auto" w:fill="FFFFFF"/>
        <w:rPr>
          <w:rFonts w:ascii="Times New Roman" w:eastAsia="Times New Roman" w:hAnsi="Times New Roman" w:cs="Times New Roman"/>
          <w:i/>
          <w:iCs/>
          <w:sz w:val="28"/>
          <w:szCs w:val="28"/>
        </w:rPr>
      </w:pPr>
      <w:r w:rsidRPr="00F0307C">
        <w:rPr>
          <w:rFonts w:ascii="Times New Roman" w:eastAsia="Times New Roman" w:hAnsi="Times New Roman" w:cs="Times New Roman"/>
          <w:i/>
          <w:iCs/>
          <w:sz w:val="28"/>
          <w:szCs w:val="28"/>
        </w:rPr>
        <w:t xml:space="preserve">пренебрежение фактами, т.е. привычка делать выводы-заключения при отсутствии достаточного числа фактов; </w:t>
      </w:r>
    </w:p>
    <w:p w:rsidR="007A6D8B" w:rsidRPr="00F0307C" w:rsidRDefault="007A6D8B" w:rsidP="007A6D8B">
      <w:pPr>
        <w:numPr>
          <w:ilvl w:val="0"/>
          <w:numId w:val="5"/>
        </w:numPr>
        <w:shd w:val="clear" w:color="auto" w:fill="FFFFFF"/>
        <w:rPr>
          <w:rFonts w:ascii="Times New Roman" w:eastAsia="Times New Roman" w:hAnsi="Times New Roman" w:cs="Times New Roman"/>
          <w:i/>
          <w:iCs/>
          <w:sz w:val="28"/>
          <w:szCs w:val="28"/>
        </w:rPr>
      </w:pPr>
      <w:r w:rsidRPr="00F0307C">
        <w:rPr>
          <w:rFonts w:ascii="Times New Roman" w:eastAsia="Times New Roman" w:hAnsi="Times New Roman" w:cs="Times New Roman"/>
          <w:i/>
          <w:iCs/>
          <w:sz w:val="28"/>
          <w:szCs w:val="28"/>
        </w:rPr>
        <w:t xml:space="preserve">ошибки в построении высказываний: неправильный выбор слов, сложность сообщения, слабая убедительность, нелогичность и т.п.; </w:t>
      </w:r>
    </w:p>
    <w:p w:rsidR="007A6D8B" w:rsidRPr="00F0307C" w:rsidRDefault="007A6D8B" w:rsidP="007A6D8B">
      <w:pPr>
        <w:numPr>
          <w:ilvl w:val="0"/>
          <w:numId w:val="5"/>
        </w:numPr>
        <w:shd w:val="clear" w:color="auto" w:fill="FFFFFF"/>
        <w:rPr>
          <w:rFonts w:ascii="Times New Roman" w:eastAsia="Times New Roman" w:hAnsi="Times New Roman" w:cs="Times New Roman"/>
          <w:i/>
          <w:iCs/>
          <w:sz w:val="28"/>
          <w:szCs w:val="28"/>
        </w:rPr>
      </w:pPr>
      <w:r w:rsidRPr="00F0307C">
        <w:rPr>
          <w:rFonts w:ascii="Times New Roman" w:eastAsia="Times New Roman" w:hAnsi="Times New Roman" w:cs="Times New Roman"/>
          <w:i/>
          <w:iCs/>
          <w:sz w:val="28"/>
          <w:szCs w:val="28"/>
        </w:rPr>
        <w:t xml:space="preserve">неверный выбор стратегии и тактики общения. </w:t>
      </w:r>
    </w:p>
    <w:tbl>
      <w:tblPr>
        <w:tblStyle w:val="a6"/>
        <w:tblW w:w="0" w:type="auto"/>
        <w:tblInd w:w="284" w:type="dxa"/>
        <w:tblLook w:val="04A0"/>
      </w:tblPr>
      <w:tblGrid>
        <w:gridCol w:w="5466"/>
        <w:gridCol w:w="3821"/>
      </w:tblGrid>
      <w:tr w:rsidR="007A6D8B" w:rsidTr="007D2395">
        <w:tc>
          <w:tcPr>
            <w:tcW w:w="5466" w:type="dxa"/>
          </w:tcPr>
          <w:p w:rsidR="007A6D8B" w:rsidRDefault="007A6D8B" w:rsidP="00693B41">
            <w:pPr>
              <w:rPr>
                <w:rFonts w:ascii="Times New Roman" w:eastAsia="Times New Roman" w:hAnsi="Times New Roman" w:cs="Times New Roman"/>
                <w:i/>
                <w:iCs/>
                <w:sz w:val="24"/>
                <w:szCs w:val="24"/>
              </w:rPr>
            </w:pPr>
            <w:r w:rsidRPr="008000DA">
              <w:rPr>
                <w:rFonts w:ascii="Times New Roman" w:eastAsia="Times New Roman" w:hAnsi="Times New Roman" w:cs="Times New Roman"/>
                <w:i/>
                <w:iCs/>
                <w:noProof/>
                <w:sz w:val="24"/>
                <w:szCs w:val="24"/>
              </w:rPr>
              <w:drawing>
                <wp:inline distT="0" distB="0" distL="0" distR="0">
                  <wp:extent cx="3295650" cy="2495550"/>
                  <wp:effectExtent l="1905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c>
        <w:tc>
          <w:tcPr>
            <w:tcW w:w="3821" w:type="dxa"/>
          </w:tcPr>
          <w:p w:rsidR="007A6D8B" w:rsidRPr="008000DA" w:rsidRDefault="007A6D8B" w:rsidP="00693B41">
            <w:pPr>
              <w:shd w:val="clear" w:color="auto" w:fill="FFFFFF"/>
              <w:rPr>
                <w:rFonts w:ascii="Times New Roman" w:eastAsia="Times New Roman" w:hAnsi="Times New Roman" w:cs="Times New Roman"/>
              </w:rPr>
            </w:pPr>
            <w:r w:rsidRPr="008000DA">
              <w:rPr>
                <w:rFonts w:ascii="Times New Roman" w:eastAsia="Times New Roman" w:hAnsi="Times New Roman" w:cs="Times New Roman"/>
              </w:rPr>
              <w:t>А. Пиз в своей книге «Язык телодвижений» приводит данные, согласно которым передача информации происходит за счет вербальных средств (только слов) на 7 %, звуковых средств (включая тон голоса, интонации звука) на 38 %, а за счет невербальных</w:t>
            </w:r>
            <w:r>
              <w:rPr>
                <w:rFonts w:ascii="Times New Roman" w:eastAsia="Times New Roman" w:hAnsi="Times New Roman" w:cs="Times New Roman"/>
              </w:rPr>
              <w:t xml:space="preserve"> средств </w:t>
            </w:r>
            <w:r w:rsidRPr="008000DA">
              <w:rPr>
                <w:rFonts w:ascii="Times New Roman" w:eastAsia="Times New Roman" w:hAnsi="Times New Roman" w:cs="Times New Roman"/>
              </w:rPr>
              <w:t>на 55 %.</w:t>
            </w:r>
          </w:p>
          <w:p w:rsidR="007A6D8B" w:rsidRPr="008000DA" w:rsidRDefault="007A6D8B" w:rsidP="00693B41">
            <w:pPr>
              <w:shd w:val="clear" w:color="auto" w:fill="FFFFFF"/>
              <w:rPr>
                <w:rFonts w:ascii="Times New Roman" w:eastAsia="Times New Roman" w:hAnsi="Times New Roman" w:cs="Times New Roman"/>
              </w:rPr>
            </w:pPr>
            <w:r w:rsidRPr="008000DA">
              <w:rPr>
                <w:rFonts w:ascii="Times New Roman" w:eastAsia="Times New Roman" w:hAnsi="Times New Roman" w:cs="Times New Roman"/>
              </w:rPr>
              <w:tab/>
              <w:t>Также считает профессор Бердвиссл, который установил, что словесное общение в беседе занимает менее 35 %, а более 65 % информации передается с помощью невербальных средств: по словесному каналу передается чистая информация, а по невербальному — отношение к партнеру по общению.</w:t>
            </w:r>
          </w:p>
          <w:p w:rsidR="007A6D8B" w:rsidRDefault="007A6D8B" w:rsidP="00693B41">
            <w:pPr>
              <w:rPr>
                <w:rFonts w:ascii="Times New Roman" w:eastAsia="Times New Roman" w:hAnsi="Times New Roman" w:cs="Times New Roman"/>
                <w:i/>
                <w:iCs/>
                <w:sz w:val="24"/>
                <w:szCs w:val="24"/>
              </w:rPr>
            </w:pPr>
          </w:p>
        </w:tc>
      </w:tr>
    </w:tbl>
    <w:p w:rsidR="007A6D8B" w:rsidRPr="00693B41" w:rsidRDefault="007A6D8B" w:rsidP="007A6D8B">
      <w:pPr>
        <w:shd w:val="clear" w:color="auto" w:fill="FFFFFF"/>
        <w:rPr>
          <w:rFonts w:ascii="Times New Roman" w:eastAsia="Times New Roman" w:hAnsi="Times New Roman" w:cs="Times New Roman"/>
          <w:sz w:val="28"/>
          <w:szCs w:val="28"/>
        </w:rPr>
      </w:pPr>
    </w:p>
    <w:p w:rsidR="00CD5831" w:rsidRPr="00693B41" w:rsidRDefault="00CD5831" w:rsidP="007A6D8B">
      <w:pPr>
        <w:shd w:val="clear" w:color="auto" w:fill="FFFFFF"/>
        <w:rPr>
          <w:rFonts w:ascii="Times New Roman" w:eastAsia="Times New Roman" w:hAnsi="Times New Roman" w:cs="Times New Roman"/>
          <w:sz w:val="28"/>
          <w:szCs w:val="28"/>
        </w:rPr>
      </w:pPr>
    </w:p>
    <w:p w:rsidR="00CD5831" w:rsidRPr="00D67A59" w:rsidRDefault="00CD5831" w:rsidP="00CD5831">
      <w:pPr>
        <w:shd w:val="clear" w:color="auto" w:fill="FFFFFF"/>
        <w:jc w:val="both"/>
        <w:rPr>
          <w:rFonts w:ascii="Times New Roman" w:hAnsi="Times New Roman"/>
          <w:sz w:val="28"/>
          <w:szCs w:val="28"/>
        </w:rPr>
      </w:pPr>
      <w:r w:rsidRPr="00AA0C29">
        <w:rPr>
          <w:rFonts w:ascii="Times New Roman" w:hAnsi="Times New Roman"/>
          <w:b/>
          <w:i/>
          <w:iCs/>
          <w:sz w:val="28"/>
          <w:szCs w:val="28"/>
        </w:rPr>
        <w:t>Обратная связь в общении</w:t>
      </w:r>
      <w:r w:rsidRPr="00D67A59">
        <w:rPr>
          <w:rFonts w:ascii="Times New Roman" w:hAnsi="Times New Roman"/>
          <w:i/>
          <w:iCs/>
          <w:sz w:val="28"/>
          <w:szCs w:val="28"/>
        </w:rPr>
        <w:t xml:space="preserve"> </w:t>
      </w:r>
      <w:r w:rsidRPr="00D67A59">
        <w:rPr>
          <w:rFonts w:ascii="Times New Roman" w:hAnsi="Times New Roman"/>
          <w:sz w:val="28"/>
          <w:szCs w:val="28"/>
        </w:rPr>
        <w:t>— это сообщение, адресованное другому человеку о том, как я его воспринимаю, что чувствую в связи</w:t>
      </w:r>
      <w:r>
        <w:rPr>
          <w:rFonts w:ascii="Times New Roman" w:hAnsi="Times New Roman"/>
          <w:sz w:val="28"/>
          <w:szCs w:val="28"/>
        </w:rPr>
        <w:t xml:space="preserve"> с нашими отношениями, какие чу</w:t>
      </w:r>
      <w:r w:rsidRPr="00D67A59">
        <w:rPr>
          <w:rFonts w:ascii="Times New Roman" w:hAnsi="Times New Roman"/>
          <w:sz w:val="28"/>
          <w:szCs w:val="28"/>
        </w:rPr>
        <w:t>вства вызывает у меня его поведение.</w:t>
      </w:r>
    </w:p>
    <w:p w:rsidR="00CD5831" w:rsidRPr="00D67A59" w:rsidRDefault="00CD5831" w:rsidP="00CD5831">
      <w:pPr>
        <w:shd w:val="clear" w:color="auto" w:fill="FFFFFF"/>
        <w:jc w:val="both"/>
        <w:rPr>
          <w:rFonts w:ascii="Times New Roman" w:hAnsi="Times New Roman"/>
          <w:sz w:val="28"/>
          <w:szCs w:val="28"/>
        </w:rPr>
      </w:pPr>
      <w:r w:rsidRPr="00D67A59">
        <w:rPr>
          <w:rFonts w:ascii="Times New Roman" w:hAnsi="Times New Roman"/>
          <w:sz w:val="28"/>
          <w:szCs w:val="28"/>
        </w:rPr>
        <w:t>Правила обратной связи таковы:</w:t>
      </w:r>
    </w:p>
    <w:p w:rsidR="00CD5831" w:rsidRPr="00D67A59" w:rsidRDefault="00CD5831" w:rsidP="00CD5831">
      <w:pPr>
        <w:shd w:val="clear" w:color="auto" w:fill="FFFFFF"/>
        <w:jc w:val="both"/>
        <w:rPr>
          <w:rFonts w:ascii="Times New Roman" w:hAnsi="Times New Roman"/>
          <w:sz w:val="28"/>
          <w:szCs w:val="28"/>
        </w:rPr>
      </w:pPr>
      <w:r w:rsidRPr="00D67A59">
        <w:rPr>
          <w:rFonts w:ascii="Times New Roman" w:hAnsi="Times New Roman"/>
          <w:sz w:val="28"/>
          <w:szCs w:val="28"/>
        </w:rPr>
        <w:t>1. Говори о том, что конкретно делает данный человек, когда его поступки вызывают у тебя те или иные чувства.</w:t>
      </w:r>
    </w:p>
    <w:p w:rsidR="00CD5831" w:rsidRPr="00D67A59" w:rsidRDefault="00CD5831" w:rsidP="00CD5831">
      <w:pPr>
        <w:shd w:val="clear" w:color="auto" w:fill="FFFFFF"/>
        <w:jc w:val="both"/>
        <w:rPr>
          <w:rFonts w:ascii="Times New Roman" w:hAnsi="Times New Roman"/>
          <w:sz w:val="28"/>
          <w:szCs w:val="28"/>
        </w:rPr>
      </w:pPr>
      <w:r w:rsidRPr="00D67A59">
        <w:rPr>
          <w:rFonts w:ascii="Times New Roman" w:hAnsi="Times New Roman"/>
          <w:sz w:val="28"/>
          <w:szCs w:val="28"/>
        </w:rPr>
        <w:t>2. Если говоришь о том, что тебе не нравится в данном человеке, старайся в основном отмечать то, что он смог бы при желании в себе изменить.</w:t>
      </w:r>
    </w:p>
    <w:p w:rsidR="00CD5831" w:rsidRDefault="00CD5831" w:rsidP="00CD5831">
      <w:pPr>
        <w:shd w:val="clear" w:color="auto" w:fill="FFFFFF"/>
        <w:jc w:val="both"/>
        <w:rPr>
          <w:rFonts w:ascii="Times New Roman" w:hAnsi="Times New Roman"/>
          <w:sz w:val="28"/>
          <w:szCs w:val="28"/>
        </w:rPr>
      </w:pPr>
      <w:r w:rsidRPr="00D67A59">
        <w:rPr>
          <w:rFonts w:ascii="Times New Roman" w:hAnsi="Times New Roman"/>
          <w:sz w:val="28"/>
          <w:szCs w:val="28"/>
        </w:rPr>
        <w:t xml:space="preserve">3. Не давай оценок. Помни: обратная связь — это не информация о том, что представляет собой тот или иной человек, это в большей степени сведения о </w:t>
      </w:r>
      <w:r w:rsidRPr="00D67A59">
        <w:rPr>
          <w:rFonts w:ascii="Times New Roman" w:hAnsi="Times New Roman"/>
          <w:sz w:val="28"/>
          <w:szCs w:val="28"/>
        </w:rPr>
        <w:lastRenderedPageBreak/>
        <w:t>тебе в связи с этим человеком, как ты воспринимаешь данного человека, что тебе приятно и что тебе неприятно.</w:t>
      </w:r>
    </w:p>
    <w:p w:rsidR="00CD5831" w:rsidRPr="00693B41" w:rsidRDefault="00CD5831" w:rsidP="007A6D8B">
      <w:pPr>
        <w:shd w:val="clear" w:color="auto" w:fill="FFFFFF"/>
        <w:rPr>
          <w:rFonts w:ascii="Times New Roman" w:eastAsia="Times New Roman" w:hAnsi="Times New Roman" w:cs="Times New Roman"/>
          <w:sz w:val="28"/>
          <w:szCs w:val="28"/>
        </w:rPr>
      </w:pPr>
    </w:p>
    <w:p w:rsidR="007A6D8B" w:rsidRDefault="007A6D8B" w:rsidP="007A6D8B">
      <w:pPr>
        <w:shd w:val="clear" w:color="auto" w:fill="FFFFFF"/>
        <w:jc w:val="center"/>
        <w:rPr>
          <w:rFonts w:ascii="Times New Roman" w:eastAsia="Times New Roman" w:hAnsi="Times New Roman" w:cs="Times New Roman"/>
          <w:b/>
          <w:sz w:val="28"/>
          <w:szCs w:val="28"/>
        </w:rPr>
      </w:pPr>
      <w:r w:rsidRPr="00AA0C29">
        <w:rPr>
          <w:rFonts w:ascii="Times New Roman" w:eastAsia="Times New Roman" w:hAnsi="Times New Roman" w:cs="Times New Roman"/>
          <w:b/>
          <w:sz w:val="28"/>
          <w:szCs w:val="28"/>
        </w:rPr>
        <w:t>Структура и средства общения</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b/>
          <w:bCs/>
          <w:sz w:val="28"/>
          <w:szCs w:val="28"/>
        </w:rPr>
        <w:t>В структуру речевого общения входят:</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1. Значение и смысл слов, фраз («Разум человека проявляется в ясности его речи»). Играет важную роль точность употребления слова, его выразительность и доступность, правильность построения фразы и ее доходчивость, правильность произношения звуков, слов, выразительность и смысл интонаций.</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2. Речевые звуковые явления: темп речи (быстрый, средний, замедленный), модуляция высоты голоса (плавная, резкая), тональность голоса (высокая, низкая), ритм (равномерный, прерывистый), тембр (раскатистый, хриплый, скрипучий), интонация, дикция. Наблюдения показывают, что наиболее привлекательной в общении является плавная, спокойная, размеренная манера речи.</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3.  Выразительные качества голоса: характерные специфические звуки, возникающие при общении: смех, хмыканье, плач, шепот, вздохи и др.; разделительные звуки — это кашель; нулевые звуки — паузы, а также звуки назализации — «хм-хм», «э-э-э» и др.</w:t>
      </w:r>
    </w:p>
    <w:p w:rsidR="007A6D8B"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1. Язык — система слов, выражений и правил их соединения в осмысленные высказывания, используемые для общения. </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2. Интонация, эмоциональная выразительность способны придавать разный смысл одной и той же фразе.</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3.  Мимика, поза, взгляд собеседника могут усиливать, дополнять или опровергать смысл фразы.</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4. Жесты как средства общения могут быть как общепринятыми, т. е. иметь закрепленные за ними значения, или экспрессивными, т. е. служить для большей выразительности речи.</w:t>
      </w:r>
    </w:p>
    <w:p w:rsidR="007A6D8B"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5. Расстояние, на котором общаются собеседники, зависит от культурных, национальных традиций, от степени доверия к собеседнику.</w:t>
      </w:r>
    </w:p>
    <w:p w:rsidR="007A6D8B" w:rsidRPr="00D67A59" w:rsidRDefault="007A6D8B" w:rsidP="007A6D8B">
      <w:pPr>
        <w:shd w:val="clear" w:color="auto" w:fill="FFFFFF"/>
        <w:rPr>
          <w:rFonts w:ascii="Times New Roman" w:eastAsia="Times New Roman" w:hAnsi="Times New Roman" w:cs="Times New Roman"/>
          <w:sz w:val="28"/>
          <w:szCs w:val="28"/>
        </w:rPr>
      </w:pPr>
    </w:p>
    <w:p w:rsidR="007A6D8B" w:rsidRPr="00190D96" w:rsidRDefault="007A6D8B" w:rsidP="007A6D8B">
      <w:pPr>
        <w:shd w:val="clear" w:color="auto" w:fill="FFFFFF"/>
        <w:rPr>
          <w:rFonts w:ascii="Times New Roman" w:eastAsia="Times New Roman" w:hAnsi="Times New Roman" w:cs="Times New Roman"/>
          <w:b/>
          <w:sz w:val="28"/>
          <w:szCs w:val="28"/>
        </w:rPr>
      </w:pPr>
      <w:r w:rsidRPr="008000DA">
        <w:rPr>
          <w:rFonts w:ascii="Times New Roman" w:eastAsia="Times New Roman" w:hAnsi="Times New Roman" w:cs="Times New Roman"/>
          <w:b/>
          <w:sz w:val="28"/>
          <w:szCs w:val="28"/>
        </w:rPr>
        <w:lastRenderedPageBreak/>
        <w:t>Невербальные средства общения изучают следующие науки:</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1. Кинестика изучает внешние проявления человеческих чувств и эмоций; мимика изучает движения мышц лица, жестика исследует жестовые движения отдельных частей тела, пантомимика изучает моторику всего тела — позы, осанку, поклоны, походку.</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2. Такесика изучает прикосновения в ситуации общения: рукопожатие, поцелуи, дотрагивание, поглаживание, отталкивание и пр.</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3. Проксемика исследует расположение людей в пространстве при общении: выделяют следующие зоны дистанции в человеческом контакте:</w:t>
      </w:r>
    </w:p>
    <w:p w:rsidR="007A6D8B"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  </w:t>
      </w:r>
      <w:r w:rsidRPr="00D67A59">
        <w:rPr>
          <w:rFonts w:ascii="Times New Roman" w:eastAsia="Times New Roman" w:hAnsi="Times New Roman" w:cs="Times New Roman"/>
          <w:b/>
          <w:bCs/>
          <w:sz w:val="28"/>
          <w:szCs w:val="28"/>
        </w:rPr>
        <w:t xml:space="preserve">интимная </w:t>
      </w:r>
      <w:r w:rsidRPr="00D67A59">
        <w:rPr>
          <w:rFonts w:ascii="Times New Roman" w:eastAsia="Times New Roman" w:hAnsi="Times New Roman" w:cs="Times New Roman"/>
          <w:sz w:val="28"/>
          <w:szCs w:val="28"/>
        </w:rPr>
        <w:t>зона (15—45 см); в эту зону допускаются лишь близкие, хорошо знакомые люди, для этой зоны характерны доверительность, негромкий голос в общении, тактильный контакт, прикосновение. Исследования показывают, что нарушение интимной зоны влечет определенные физиологические изменения в организме: учащение биения сердца, повышенное выделения адреналина, прилив крови к голове и пр. Преждевременное вторжение в интимную зону в процессе общения всегда воспринимается собеседником как покушение на его неприкосновенность;</w:t>
      </w:r>
    </w:p>
    <w:p w:rsidR="007D2395" w:rsidRPr="00D67A59" w:rsidRDefault="007D2395" w:rsidP="007D2395">
      <w:pPr>
        <w:shd w:val="clear" w:color="auto" w:fill="FFFFFF"/>
        <w:jc w:val="center"/>
        <w:rPr>
          <w:rFonts w:ascii="Times New Roman" w:eastAsia="Times New Roman" w:hAnsi="Times New Roman" w:cs="Times New Roman"/>
          <w:sz w:val="28"/>
          <w:szCs w:val="28"/>
        </w:rPr>
      </w:pPr>
      <w:r w:rsidRPr="007D2395">
        <w:rPr>
          <w:rFonts w:ascii="Times New Roman" w:eastAsia="Times New Roman" w:hAnsi="Times New Roman" w:cs="Times New Roman"/>
          <w:noProof/>
          <w:sz w:val="28"/>
          <w:szCs w:val="28"/>
        </w:rPr>
        <w:drawing>
          <wp:inline distT="0" distB="0" distL="0" distR="0">
            <wp:extent cx="1928826" cy="1428760"/>
            <wp:effectExtent l="19050" t="0" r="0" b="0"/>
            <wp:docPr id="19" name="Рисунок 17"/>
            <wp:cNvGraphicFramePr/>
            <a:graphic xmlns:a="http://schemas.openxmlformats.org/drawingml/2006/main">
              <a:graphicData uri="http://schemas.openxmlformats.org/drawingml/2006/picture">
                <pic:pic xmlns:pic="http://schemas.openxmlformats.org/drawingml/2006/picture">
                  <pic:nvPicPr>
                    <pic:cNvPr id="1030" name="Picture 6"/>
                    <pic:cNvPicPr>
                      <a:picLocks noGrp="1" noChangeAspect="1" noChangeArrowheads="1"/>
                    </pic:cNvPicPr>
                  </pic:nvPicPr>
                  <pic:blipFill>
                    <a:blip r:embed="rId24"/>
                    <a:srcRect/>
                    <a:stretch>
                      <a:fillRect/>
                    </a:stretch>
                  </pic:blipFill>
                  <pic:spPr bwMode="auto">
                    <a:xfrm>
                      <a:off x="0" y="0"/>
                      <a:ext cx="1928826" cy="1428760"/>
                    </a:xfrm>
                    <a:prstGeom prst="rect">
                      <a:avLst/>
                    </a:prstGeom>
                    <a:noFill/>
                    <a:ln w="9525">
                      <a:noFill/>
                      <a:miter lim="800000"/>
                      <a:headEnd/>
                      <a:tailEnd/>
                    </a:ln>
                    <a:effectLst/>
                  </pic:spPr>
                </pic:pic>
              </a:graphicData>
            </a:graphic>
          </wp:inline>
        </w:drawing>
      </w:r>
    </w:p>
    <w:p w:rsidR="007A6D8B"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  </w:t>
      </w:r>
      <w:r w:rsidRPr="00D67A59">
        <w:rPr>
          <w:rFonts w:ascii="Times New Roman" w:eastAsia="Times New Roman" w:hAnsi="Times New Roman" w:cs="Times New Roman"/>
          <w:b/>
          <w:bCs/>
          <w:sz w:val="28"/>
          <w:szCs w:val="28"/>
        </w:rPr>
        <w:t xml:space="preserve">личная, или персональная, зона </w:t>
      </w:r>
      <w:r w:rsidRPr="00D67A59">
        <w:rPr>
          <w:rFonts w:ascii="Times New Roman" w:eastAsia="Times New Roman" w:hAnsi="Times New Roman" w:cs="Times New Roman"/>
          <w:sz w:val="28"/>
          <w:szCs w:val="28"/>
        </w:rPr>
        <w:t>(45—120 см) для обыденной беседы с друзьями и коллегами предполагает только визуально-зрительный контакт между партнерами, поддерживающими разговор;</w:t>
      </w:r>
    </w:p>
    <w:p w:rsidR="007D2395" w:rsidRPr="00D67A59" w:rsidRDefault="007D2395" w:rsidP="007D2395">
      <w:pPr>
        <w:shd w:val="clear" w:color="auto" w:fill="FFFFFF"/>
        <w:jc w:val="center"/>
        <w:rPr>
          <w:rFonts w:ascii="Times New Roman" w:eastAsia="Times New Roman" w:hAnsi="Times New Roman" w:cs="Times New Roman"/>
          <w:sz w:val="28"/>
          <w:szCs w:val="28"/>
        </w:rPr>
      </w:pPr>
      <w:r w:rsidRPr="007D2395">
        <w:rPr>
          <w:rFonts w:ascii="Times New Roman" w:eastAsia="Times New Roman" w:hAnsi="Times New Roman" w:cs="Times New Roman"/>
          <w:noProof/>
          <w:sz w:val="28"/>
          <w:szCs w:val="28"/>
        </w:rPr>
        <w:drawing>
          <wp:inline distT="0" distB="0" distL="0" distR="0">
            <wp:extent cx="2200275" cy="1638300"/>
            <wp:effectExtent l="19050" t="0" r="9525" b="0"/>
            <wp:docPr id="20" name="Рисунок 18"/>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5"/>
                    <a:srcRect/>
                    <a:stretch>
                      <a:fillRect/>
                    </a:stretch>
                  </pic:blipFill>
                  <pic:spPr bwMode="auto">
                    <a:xfrm>
                      <a:off x="0" y="0"/>
                      <a:ext cx="2200275" cy="1638300"/>
                    </a:xfrm>
                    <a:prstGeom prst="rect">
                      <a:avLst/>
                    </a:prstGeom>
                    <a:noFill/>
                    <a:ln w="9525">
                      <a:noFill/>
                      <a:miter lim="800000"/>
                      <a:headEnd/>
                      <a:tailEnd/>
                    </a:ln>
                    <a:effectLst/>
                  </pic:spPr>
                </pic:pic>
              </a:graphicData>
            </a:graphic>
          </wp:inline>
        </w:drawing>
      </w:r>
    </w:p>
    <w:p w:rsidR="007A6D8B"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lastRenderedPageBreak/>
        <w:t xml:space="preserve">—  </w:t>
      </w:r>
      <w:r w:rsidRPr="00D67A59">
        <w:rPr>
          <w:rFonts w:ascii="Times New Roman" w:eastAsia="Times New Roman" w:hAnsi="Times New Roman" w:cs="Times New Roman"/>
          <w:b/>
          <w:bCs/>
          <w:sz w:val="28"/>
          <w:szCs w:val="28"/>
        </w:rPr>
        <w:t xml:space="preserve">социальная зона </w:t>
      </w:r>
      <w:r w:rsidRPr="00D67A59">
        <w:rPr>
          <w:rFonts w:ascii="Times New Roman" w:eastAsia="Times New Roman" w:hAnsi="Times New Roman" w:cs="Times New Roman"/>
          <w:sz w:val="28"/>
          <w:szCs w:val="28"/>
        </w:rPr>
        <w:t>(120—400 см) обычно соблюдается во время официальных встреч в кабинетах, преподавательских и других служебных помещениях, как правило, с теми, которых не очень хорошо знают;</w:t>
      </w:r>
    </w:p>
    <w:p w:rsidR="007D2395" w:rsidRPr="00D67A59" w:rsidRDefault="007D2395" w:rsidP="007D2395">
      <w:pPr>
        <w:shd w:val="clear" w:color="auto" w:fill="FFFFFF"/>
        <w:jc w:val="center"/>
        <w:rPr>
          <w:rFonts w:ascii="Times New Roman" w:eastAsia="Times New Roman" w:hAnsi="Times New Roman" w:cs="Times New Roman"/>
          <w:sz w:val="28"/>
          <w:szCs w:val="28"/>
        </w:rPr>
      </w:pPr>
      <w:r w:rsidRPr="007D2395">
        <w:rPr>
          <w:rFonts w:ascii="Times New Roman" w:eastAsia="Times New Roman" w:hAnsi="Times New Roman" w:cs="Times New Roman"/>
          <w:noProof/>
          <w:sz w:val="28"/>
          <w:szCs w:val="28"/>
        </w:rPr>
        <w:drawing>
          <wp:inline distT="0" distB="0" distL="0" distR="0">
            <wp:extent cx="2071702" cy="1581149"/>
            <wp:effectExtent l="19050" t="0" r="4748" b="0"/>
            <wp:docPr id="21" name="Рисунок 19"/>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6"/>
                    <a:srcRect/>
                    <a:stretch>
                      <a:fillRect/>
                    </a:stretch>
                  </pic:blipFill>
                  <pic:spPr bwMode="auto">
                    <a:xfrm>
                      <a:off x="0" y="0"/>
                      <a:ext cx="2071702" cy="1581149"/>
                    </a:xfrm>
                    <a:prstGeom prst="rect">
                      <a:avLst/>
                    </a:prstGeom>
                    <a:noFill/>
                    <a:ln w="9525">
                      <a:noFill/>
                      <a:miter lim="800000"/>
                      <a:headEnd/>
                      <a:tailEnd/>
                    </a:ln>
                    <a:effectLst/>
                  </pic:spPr>
                </pic:pic>
              </a:graphicData>
            </a:graphic>
          </wp:inline>
        </w:drawing>
      </w:r>
    </w:p>
    <w:p w:rsidR="007A6D8B" w:rsidRDefault="007A6D8B" w:rsidP="007A6D8B">
      <w:pPr>
        <w:shd w:val="clear" w:color="auto" w:fill="FFFFFF"/>
        <w:rPr>
          <w:rFonts w:ascii="Times New Roman" w:eastAsia="Times New Roman" w:hAnsi="Times New Roman" w:cs="Times New Roman"/>
          <w:sz w:val="28"/>
          <w:szCs w:val="28"/>
        </w:rPr>
      </w:pPr>
      <w:r w:rsidRPr="00AD4048">
        <w:rPr>
          <w:rFonts w:ascii="Times New Roman" w:eastAsia="Times New Roman" w:hAnsi="Times New Roman" w:cs="Times New Roman"/>
          <w:b/>
          <w:sz w:val="28"/>
          <w:szCs w:val="28"/>
        </w:rPr>
        <w:t>—  публичная зона</w:t>
      </w:r>
      <w:r w:rsidRPr="00D67A59">
        <w:rPr>
          <w:rFonts w:ascii="Times New Roman" w:eastAsia="Times New Roman" w:hAnsi="Times New Roman" w:cs="Times New Roman"/>
          <w:sz w:val="28"/>
          <w:szCs w:val="28"/>
        </w:rPr>
        <w:t xml:space="preserve"> (свыше </w:t>
      </w:r>
      <w:smartTag w:uri="urn:schemas-microsoft-com:office:smarttags" w:element="metricconverter">
        <w:smartTagPr>
          <w:attr w:name="ProductID" w:val="400 см"/>
        </w:smartTagPr>
        <w:r w:rsidRPr="00D67A59">
          <w:rPr>
            <w:rFonts w:ascii="Times New Roman" w:eastAsia="Times New Roman" w:hAnsi="Times New Roman" w:cs="Times New Roman"/>
            <w:sz w:val="28"/>
            <w:szCs w:val="28"/>
          </w:rPr>
          <w:t>400 см</w:t>
        </w:r>
      </w:smartTag>
      <w:r w:rsidRPr="00D67A59">
        <w:rPr>
          <w:rFonts w:ascii="Times New Roman" w:eastAsia="Times New Roman" w:hAnsi="Times New Roman" w:cs="Times New Roman"/>
          <w:sz w:val="28"/>
          <w:szCs w:val="28"/>
        </w:rPr>
        <w:t>) подразумевает общение с большой группой людей — в лекционной аудитории, на митинге и пр.</w:t>
      </w:r>
    </w:p>
    <w:p w:rsidR="007D2395" w:rsidRPr="00D67A59" w:rsidRDefault="007D2395" w:rsidP="007D2395">
      <w:pPr>
        <w:shd w:val="clear" w:color="auto" w:fill="FFFFFF"/>
        <w:jc w:val="center"/>
        <w:rPr>
          <w:rFonts w:ascii="Times New Roman" w:eastAsia="Times New Roman" w:hAnsi="Times New Roman" w:cs="Times New Roman"/>
          <w:sz w:val="28"/>
          <w:szCs w:val="28"/>
        </w:rPr>
      </w:pPr>
      <w:r w:rsidRPr="007D2395">
        <w:rPr>
          <w:rFonts w:ascii="Times New Roman" w:eastAsia="Times New Roman" w:hAnsi="Times New Roman" w:cs="Times New Roman"/>
          <w:noProof/>
          <w:sz w:val="28"/>
          <w:szCs w:val="28"/>
        </w:rPr>
        <w:drawing>
          <wp:inline distT="0" distB="0" distL="0" distR="0">
            <wp:extent cx="2057400" cy="1600200"/>
            <wp:effectExtent l="19050" t="0" r="0" b="0"/>
            <wp:docPr id="22" name="Рисунок 20"/>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7"/>
                    <a:srcRect/>
                    <a:stretch>
                      <a:fillRect/>
                    </a:stretch>
                  </pic:blipFill>
                  <pic:spPr bwMode="auto">
                    <a:xfrm>
                      <a:off x="0" y="0"/>
                      <a:ext cx="2057400" cy="1600200"/>
                    </a:xfrm>
                    <a:prstGeom prst="rect">
                      <a:avLst/>
                    </a:prstGeom>
                    <a:noFill/>
                    <a:ln w="9525">
                      <a:noFill/>
                      <a:miter lim="800000"/>
                      <a:headEnd/>
                      <a:tailEnd/>
                    </a:ln>
                    <a:effectLst/>
                  </pic:spPr>
                </pic:pic>
              </a:graphicData>
            </a:graphic>
          </wp:inline>
        </w:drawing>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Наиболее значимые невербальные средства — </w:t>
      </w:r>
      <w:r w:rsidRPr="00D67A59">
        <w:rPr>
          <w:rFonts w:ascii="Times New Roman" w:eastAsia="Times New Roman" w:hAnsi="Times New Roman" w:cs="Times New Roman"/>
          <w:i/>
          <w:iCs/>
          <w:sz w:val="28"/>
          <w:szCs w:val="28"/>
        </w:rPr>
        <w:t>к</w:t>
      </w:r>
      <w:r>
        <w:rPr>
          <w:rFonts w:ascii="Times New Roman" w:eastAsia="Times New Roman" w:hAnsi="Times New Roman" w:cs="Times New Roman"/>
          <w:i/>
          <w:iCs/>
          <w:sz w:val="28"/>
          <w:szCs w:val="28"/>
        </w:rPr>
        <w:t>инесиче</w:t>
      </w:r>
      <w:r w:rsidRPr="00D67A59">
        <w:rPr>
          <w:rFonts w:ascii="Times New Roman" w:eastAsia="Times New Roman" w:hAnsi="Times New Roman" w:cs="Times New Roman"/>
          <w:i/>
          <w:iCs/>
          <w:sz w:val="28"/>
          <w:szCs w:val="28"/>
        </w:rPr>
        <w:t xml:space="preserve">ские средства </w:t>
      </w:r>
      <w:r w:rsidRPr="00D67A59">
        <w:rPr>
          <w:rFonts w:ascii="Times New Roman" w:eastAsia="Times New Roman" w:hAnsi="Times New Roman" w:cs="Times New Roman"/>
          <w:sz w:val="28"/>
          <w:szCs w:val="28"/>
        </w:rPr>
        <w:t xml:space="preserve">— </w:t>
      </w:r>
      <w:r w:rsidRPr="00D67A59">
        <w:rPr>
          <w:rFonts w:ascii="Times New Roman" w:eastAsia="Times New Roman" w:hAnsi="Times New Roman" w:cs="Times New Roman"/>
          <w:i/>
          <w:iCs/>
          <w:sz w:val="28"/>
          <w:szCs w:val="28"/>
        </w:rPr>
        <w:t xml:space="preserve">зрительно воспринимаемые движения другого человека, выполняющие выразительно-регулятивную функцию в общении. </w:t>
      </w:r>
      <w:r w:rsidRPr="00D67A59">
        <w:rPr>
          <w:rFonts w:ascii="Times New Roman" w:eastAsia="Times New Roman" w:hAnsi="Times New Roman" w:cs="Times New Roman"/>
          <w:sz w:val="28"/>
          <w:szCs w:val="28"/>
        </w:rPr>
        <w:t>К кинесике относятся выразительные движения, проявляющиеся в мимике, позе, месте, взгляде, походке.</w:t>
      </w:r>
    </w:p>
    <w:p w:rsidR="007A6D8B" w:rsidRPr="00D67A59" w:rsidRDefault="007A6D8B" w:rsidP="00D04D13">
      <w:pPr>
        <w:shd w:val="clear" w:color="auto" w:fill="FFFFFF"/>
        <w:ind w:firstLine="708"/>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Лоб, брови, рот, глаза, нос, подбородок — эти части лица выражают основные человеческие эмоции: страдание, гнев, радость, удивление, страх, отвращение, счастье, интерес, печаль и т. п. Причем легче всего распознаются положительные эмоции — радость, любовь, удивление; труднее воспринимаются человеком отрицательные эмоции — печаль, страх, отвращение.</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Основную информативную нагрузку несут брови и область вокруг рта (губы). Так, испытуемым предъявлялись рисунки лиц, где варьировались только положение бровей и губ. Согласованность оценок испытуемых была очень велика — опознание эмоций было почти стопроцентным.</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lastRenderedPageBreak/>
        <w:t>Научно доказано, что левая сторона лица гораздо чаще выдает эмоции человека: это вызвано тем, что правое полушарие, контролирующее эмоциональную жизнь человека, отвечает за левую сторону лица. Положительные эмоции отражаются более или менее равномерно на обеих половинах лица, а отрицательные — ярче выражены на левой.</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С помощью глаз передаются самые точные сигналы о состоянии человека, поскольку расширение и сужение зрачков не поддается сознательному контролю. При постоянном освещении зрачки могут расширяться или сужаться в зависимости от настроения. Если человек возбужден или заинтересован чем-то или находится в приподнятом настроении, его зрачки расширяются в четыре раза против нормального состояния. Наоборот, сердитое, мрачное настроение заставляет зрачки сужаться.</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По своей специфике взгляд может быть: деловой, когда он фиксируется в районе лба собеседника, это предполагает создание серьезной атмосферы делового партнерства; светский — когда взгляд опускается ниже уровня ниже глаз собеседника (до уровня губ), это способствует созданию атмосферы светского непринужденного общения; интимный — когда взгляд направлен не в глаза собеседника, а ниже лица — на другие части тела до уровня груди. Специалисты утверждают, что такой взгляд говорит о большей заинтересованности друг другом в общении; взгляд искоса — говорит о критическом или подозрительном отношении к собеседнику.                  ,</w:t>
      </w:r>
    </w:p>
    <w:p w:rsidR="007A6D8B" w:rsidRPr="00D67A59"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Информацию несут такие движения человеческого тела, как поза, жест, походка.</w:t>
      </w:r>
    </w:p>
    <w:p w:rsidR="007A6D8B" w:rsidRPr="00D67A59" w:rsidRDefault="007A6D8B" w:rsidP="007A6D8B">
      <w:pPr>
        <w:shd w:val="clear" w:color="auto" w:fill="FFFFFF"/>
        <w:rPr>
          <w:rFonts w:ascii="Times New Roman" w:eastAsia="Times New Roman" w:hAnsi="Times New Roman" w:cs="Times New Roman"/>
          <w:sz w:val="28"/>
          <w:szCs w:val="28"/>
        </w:rPr>
      </w:pPr>
      <w:r w:rsidRPr="00726202">
        <w:rPr>
          <w:rFonts w:ascii="Times New Roman" w:eastAsia="Times New Roman" w:hAnsi="Times New Roman" w:cs="Times New Roman"/>
          <w:b/>
          <w:i/>
          <w:iCs/>
          <w:sz w:val="28"/>
          <w:szCs w:val="28"/>
        </w:rPr>
        <w:t xml:space="preserve">Поза </w:t>
      </w:r>
      <w:r w:rsidRPr="00726202">
        <w:rPr>
          <w:rFonts w:ascii="Times New Roman" w:eastAsia="Times New Roman" w:hAnsi="Times New Roman" w:cs="Times New Roman"/>
          <w:b/>
          <w:sz w:val="28"/>
          <w:szCs w:val="28"/>
        </w:rPr>
        <w:t xml:space="preserve">— это </w:t>
      </w:r>
      <w:r w:rsidRPr="00726202">
        <w:rPr>
          <w:rFonts w:ascii="Times New Roman" w:eastAsia="Times New Roman" w:hAnsi="Times New Roman" w:cs="Times New Roman"/>
          <w:b/>
          <w:i/>
          <w:iCs/>
          <w:sz w:val="28"/>
          <w:szCs w:val="28"/>
        </w:rPr>
        <w:t>положение человеческого тела, типичное для данной культуры,</w:t>
      </w:r>
      <w:r w:rsidRPr="00D67A59">
        <w:rPr>
          <w:rFonts w:ascii="Times New Roman" w:eastAsia="Times New Roman" w:hAnsi="Times New Roman" w:cs="Times New Roman"/>
          <w:i/>
          <w:iCs/>
          <w:sz w:val="28"/>
          <w:szCs w:val="28"/>
        </w:rPr>
        <w:t xml:space="preserve"> </w:t>
      </w:r>
      <w:r w:rsidRPr="00D67A59">
        <w:rPr>
          <w:rFonts w:ascii="Times New Roman" w:eastAsia="Times New Roman" w:hAnsi="Times New Roman" w:cs="Times New Roman"/>
          <w:sz w:val="28"/>
          <w:szCs w:val="28"/>
        </w:rPr>
        <w:t>элементарная единица пространственного поведения человека. Общее количество различных устойчивых положений, которые способно принять человеческое тело, — около 1000. Из них в силу культурной традиции каждого народа некоторые позы запрещаются, а другие — закрепляются. Поза наглядно показывает, как данный человек воспринимает свой статус по отношению к статусу других присутствующих лиц. Лица с более высоким статусом принимают более непринужденные позы, чем их п</w:t>
      </w:r>
      <w:r>
        <w:rPr>
          <w:rFonts w:ascii="Times New Roman" w:eastAsia="Times New Roman" w:hAnsi="Times New Roman" w:cs="Times New Roman"/>
          <w:sz w:val="28"/>
          <w:szCs w:val="28"/>
        </w:rPr>
        <w:t>одчиненные.</w:t>
      </w:r>
    </w:p>
    <w:p w:rsidR="007A6D8B" w:rsidRDefault="007A6D8B" w:rsidP="007A6D8B">
      <w:pPr>
        <w:shd w:val="clear" w:color="auto" w:fill="FFFFFF"/>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 xml:space="preserve">Показано, что </w:t>
      </w:r>
      <w:r w:rsidRPr="00726202">
        <w:rPr>
          <w:rFonts w:ascii="Times New Roman" w:eastAsia="Times New Roman" w:hAnsi="Times New Roman" w:cs="Times New Roman"/>
          <w:b/>
          <w:i/>
          <w:iCs/>
          <w:sz w:val="28"/>
          <w:szCs w:val="28"/>
        </w:rPr>
        <w:t>«закрытые»</w:t>
      </w:r>
      <w:r w:rsidRPr="00D67A59">
        <w:rPr>
          <w:rFonts w:ascii="Times New Roman" w:eastAsia="Times New Roman" w:hAnsi="Times New Roman" w:cs="Times New Roman"/>
          <w:i/>
          <w:iCs/>
          <w:sz w:val="28"/>
          <w:szCs w:val="28"/>
        </w:rPr>
        <w:t xml:space="preserve"> </w:t>
      </w:r>
      <w:r w:rsidRPr="00D67A59">
        <w:rPr>
          <w:rFonts w:ascii="Times New Roman" w:eastAsia="Times New Roman" w:hAnsi="Times New Roman" w:cs="Times New Roman"/>
          <w:sz w:val="28"/>
          <w:szCs w:val="28"/>
        </w:rPr>
        <w:t xml:space="preserve">позы (когда человек как-то пытается закрыть переднюю часть тела и занять как можно меньше места в пространстве, — «наполеоновская» поза стоя: руки, скрещенные на груди, и сидя: обе руки упираются в подбородок и т. п.) воспринимаются как позы недоверия, </w:t>
      </w:r>
      <w:r w:rsidRPr="00D67A59">
        <w:rPr>
          <w:rFonts w:ascii="Times New Roman" w:eastAsia="Times New Roman" w:hAnsi="Times New Roman" w:cs="Times New Roman"/>
          <w:sz w:val="28"/>
          <w:szCs w:val="28"/>
        </w:rPr>
        <w:lastRenderedPageBreak/>
        <w:t xml:space="preserve">несогласия, противодействия, критики. </w:t>
      </w:r>
      <w:r w:rsidRPr="00726202">
        <w:rPr>
          <w:rFonts w:ascii="Times New Roman" w:eastAsia="Times New Roman" w:hAnsi="Times New Roman" w:cs="Times New Roman"/>
          <w:b/>
          <w:i/>
          <w:iCs/>
          <w:sz w:val="28"/>
          <w:szCs w:val="28"/>
        </w:rPr>
        <w:t>«Открытые»</w:t>
      </w:r>
      <w:r w:rsidRPr="00D67A59">
        <w:rPr>
          <w:rFonts w:ascii="Times New Roman" w:eastAsia="Times New Roman" w:hAnsi="Times New Roman" w:cs="Times New Roman"/>
          <w:i/>
          <w:iCs/>
          <w:sz w:val="28"/>
          <w:szCs w:val="28"/>
        </w:rPr>
        <w:t xml:space="preserve"> </w:t>
      </w:r>
      <w:r w:rsidRPr="00D67A59">
        <w:rPr>
          <w:rFonts w:ascii="Times New Roman" w:eastAsia="Times New Roman" w:hAnsi="Times New Roman" w:cs="Times New Roman"/>
          <w:sz w:val="28"/>
          <w:szCs w:val="28"/>
        </w:rPr>
        <w:t>же позы (стоя: руки раскрыты ладонями вверх, сидя: руки раскинуты, ноги вытянуты) воспринимаются как позы доверия, согласия, доброжелательности психологического комфорта. Человек, желающий заявить о себе, «поставить себя», будет стоять прямо, в напряженном состоянии, с развернутыми плечами, иногда упершись руками в бедра; человек же, которому не нужно подчеркивать свой статус и</w:t>
      </w:r>
      <w:r w:rsidR="00D04D13">
        <w:rPr>
          <w:rFonts w:ascii="Times New Roman" w:eastAsia="Times New Roman" w:hAnsi="Times New Roman" w:cs="Times New Roman"/>
          <w:sz w:val="28"/>
          <w:szCs w:val="28"/>
        </w:rPr>
        <w:t xml:space="preserve"> </w:t>
      </w:r>
      <w:r w:rsidRPr="00D67A59">
        <w:rPr>
          <w:rFonts w:ascii="Times New Roman" w:eastAsia="Times New Roman" w:hAnsi="Times New Roman" w:cs="Times New Roman"/>
          <w:sz w:val="28"/>
          <w:szCs w:val="28"/>
        </w:rPr>
        <w:t>положение, будет расслаблен, спокоен, находиться в свободной непринужденной позе.</w:t>
      </w:r>
    </w:p>
    <w:p w:rsidR="00D04D13" w:rsidRPr="00D04D13" w:rsidRDefault="00CE27D2" w:rsidP="007A6D8B">
      <w:pPr>
        <w:shd w:val="clear" w:color="auto" w:fill="FFFFFF"/>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Эксперимент с учащимися</w:t>
      </w:r>
      <w:r w:rsidR="00D04D13" w:rsidRPr="00D04D13">
        <w:rPr>
          <w:rFonts w:ascii="Times New Roman" w:eastAsia="Times New Roman" w:hAnsi="Times New Roman" w:cs="Times New Roman"/>
          <w:b/>
          <w:sz w:val="28"/>
          <w:szCs w:val="28"/>
        </w:rPr>
        <w:t xml:space="preserve"> « Угадай эмоцию по походке»</w:t>
      </w:r>
    </w:p>
    <w:p w:rsidR="00D04D13" w:rsidRDefault="007A6D8B" w:rsidP="007A6D8B">
      <w:pPr>
        <w:shd w:val="clear" w:color="auto" w:fill="FFFFFF"/>
        <w:rPr>
          <w:rFonts w:ascii="Times New Roman" w:eastAsia="Times New Roman" w:hAnsi="Times New Roman" w:cs="Times New Roman"/>
          <w:sz w:val="28"/>
          <w:szCs w:val="28"/>
        </w:rPr>
      </w:pPr>
      <w:r w:rsidRPr="00726202">
        <w:rPr>
          <w:rFonts w:ascii="Times New Roman" w:eastAsia="Times New Roman" w:hAnsi="Times New Roman" w:cs="Times New Roman"/>
          <w:b/>
          <w:i/>
          <w:iCs/>
          <w:sz w:val="28"/>
          <w:szCs w:val="28"/>
        </w:rPr>
        <w:t>Походка</w:t>
      </w:r>
      <w:r w:rsidRPr="00D67A59">
        <w:rPr>
          <w:rFonts w:ascii="Times New Roman" w:eastAsia="Times New Roman" w:hAnsi="Times New Roman" w:cs="Times New Roman"/>
          <w:i/>
          <w:iCs/>
          <w:sz w:val="28"/>
          <w:szCs w:val="28"/>
        </w:rPr>
        <w:t xml:space="preserve"> </w:t>
      </w:r>
      <w:r w:rsidRPr="00D67A59">
        <w:rPr>
          <w:rFonts w:ascii="Times New Roman" w:eastAsia="Times New Roman" w:hAnsi="Times New Roman" w:cs="Times New Roman"/>
          <w:sz w:val="28"/>
          <w:szCs w:val="28"/>
        </w:rPr>
        <w:t xml:space="preserve">человека — это стиль передвижения, по которому довольно легко можно распознать его эмоциональное состояние. </w:t>
      </w:r>
    </w:p>
    <w:p w:rsidR="007A6D8B" w:rsidRPr="00693B41" w:rsidRDefault="007A6D8B" w:rsidP="00D04D13">
      <w:pPr>
        <w:shd w:val="clear" w:color="auto" w:fill="FFFFFF"/>
        <w:ind w:firstLine="708"/>
        <w:rPr>
          <w:rFonts w:ascii="Times New Roman" w:eastAsia="Times New Roman" w:hAnsi="Times New Roman" w:cs="Times New Roman"/>
          <w:sz w:val="28"/>
          <w:szCs w:val="28"/>
        </w:rPr>
      </w:pPr>
      <w:r w:rsidRPr="00D67A59">
        <w:rPr>
          <w:rFonts w:ascii="Times New Roman" w:eastAsia="Times New Roman" w:hAnsi="Times New Roman" w:cs="Times New Roman"/>
          <w:sz w:val="28"/>
          <w:szCs w:val="28"/>
        </w:rPr>
        <w:t>Энтузиазм, радость и недоверие обычно передаются высоким голосом, гнев и страх — тоже довольно высоким голосом, но в более широком диапазоне тональностей, силы и высоты звуков. Горе, печаль, усталость обычно передают мягким и приглушенным голосом с понижением интонации к концу фразы.</w:t>
      </w:r>
    </w:p>
    <w:p w:rsidR="00F5415B" w:rsidRPr="00D67A59" w:rsidRDefault="00F5415B" w:rsidP="00D04D13">
      <w:pPr>
        <w:shd w:val="clear" w:color="auto" w:fill="FFFFFF"/>
        <w:ind w:firstLine="708"/>
        <w:jc w:val="both"/>
        <w:rPr>
          <w:rFonts w:ascii="Times New Roman" w:hAnsi="Times New Roman"/>
          <w:sz w:val="28"/>
          <w:szCs w:val="28"/>
        </w:rPr>
      </w:pPr>
      <w:r w:rsidRPr="00D67A59">
        <w:rPr>
          <w:rFonts w:ascii="Times New Roman" w:hAnsi="Times New Roman"/>
          <w:sz w:val="28"/>
          <w:szCs w:val="28"/>
        </w:rPr>
        <w:t>Скорость речи также отражает чувства: быстрая речь — взволнованность или обеспокоенность; медленная речь свидетельствует об угнетенном состоянии, горе, высокомерии или усталости.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Конкретный смысл отдельных жестов различен в разных культурах. Однако во всех культурах есть сходные жесты, среди которых можно выделить:</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коммуникативные (жесты приветствия, прощания, привлечения внимания, запретов, удовлетворительные, отрицательные, вопросительные и т. д.);</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модальные, т. е. выражающие оценку и отношение (жесты одобрения, неудовлетворения, доверия и недоверия, растерянности и т. .п.);</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описательные жесты, имеющие смысл только в контексте речевого высказывания.</w:t>
      </w:r>
    </w:p>
    <w:p w:rsidR="00F5415B" w:rsidRPr="00CE27D2" w:rsidRDefault="00F5415B" w:rsidP="00F5415B">
      <w:pPr>
        <w:shd w:val="clear" w:color="auto" w:fill="FFFFFF"/>
        <w:jc w:val="both"/>
        <w:rPr>
          <w:rFonts w:ascii="Times New Roman" w:hAnsi="Times New Roman"/>
          <w:sz w:val="28"/>
          <w:szCs w:val="28"/>
          <w:lang w:val="en-US"/>
        </w:rPr>
      </w:pPr>
      <w:r w:rsidRPr="00D67A59">
        <w:rPr>
          <w:rFonts w:ascii="Times New Roman" w:hAnsi="Times New Roman"/>
          <w:sz w:val="28"/>
          <w:szCs w:val="28"/>
        </w:rPr>
        <w:t>Жесты при общении несут много информации. В языке жестов, как и в речевом, есть слова, предложения. Богатейший «алфавит» жестов можно разбить на 5 групп:</w:t>
      </w:r>
      <w:r w:rsidR="00D04D13" w:rsidRPr="00D04D13">
        <w:rPr>
          <w:rFonts w:ascii="Times New Roman" w:hAnsi="Times New Roman"/>
          <w:b/>
          <w:sz w:val="28"/>
          <w:szCs w:val="28"/>
        </w:rPr>
        <w:t xml:space="preserve"> </w:t>
      </w:r>
      <w:r w:rsidR="00D04D13" w:rsidRPr="00C604EE">
        <w:rPr>
          <w:rFonts w:ascii="Times New Roman" w:hAnsi="Times New Roman"/>
          <w:b/>
          <w:sz w:val="28"/>
          <w:szCs w:val="28"/>
        </w:rPr>
        <w:t xml:space="preserve"> </w:t>
      </w:r>
    </w:p>
    <w:p w:rsidR="00F5415B" w:rsidRPr="00D67A59" w:rsidRDefault="00F5415B" w:rsidP="00F5415B">
      <w:pPr>
        <w:shd w:val="clear" w:color="auto" w:fill="FFFFFF"/>
        <w:jc w:val="both"/>
        <w:rPr>
          <w:rFonts w:ascii="Times New Roman" w:hAnsi="Times New Roman"/>
          <w:sz w:val="28"/>
          <w:szCs w:val="28"/>
        </w:rPr>
      </w:pPr>
      <w:r w:rsidRPr="00F5415B">
        <w:rPr>
          <w:rFonts w:ascii="Times New Roman" w:hAnsi="Times New Roman"/>
          <w:b/>
          <w:sz w:val="28"/>
          <w:szCs w:val="28"/>
        </w:rPr>
        <w:t>1. Жесты-иллюстраторы</w:t>
      </w:r>
      <w:r w:rsidRPr="00D67A59">
        <w:rPr>
          <w:rFonts w:ascii="Times New Roman" w:hAnsi="Times New Roman"/>
          <w:sz w:val="28"/>
          <w:szCs w:val="28"/>
        </w:rPr>
        <w:t xml:space="preserve"> — это жесты сообщения: указатели («указывающий перст»), пиктографы, т. е. образные картины изображения («вот такого размера и конфигураций»); кинетографы — движения телом; </w:t>
      </w:r>
      <w:r w:rsidRPr="00D67A59">
        <w:rPr>
          <w:rFonts w:ascii="Times New Roman" w:hAnsi="Times New Roman"/>
          <w:sz w:val="28"/>
          <w:szCs w:val="28"/>
        </w:rPr>
        <w:lastRenderedPageBreak/>
        <w:t>жесты-«биты» (же-сты-«отмашки»); идеографы, т. е. своеобразные движения руками, соединяющие воображаемые предметы вместе.</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b/>
          <w:bCs/>
          <w:sz w:val="28"/>
          <w:szCs w:val="28"/>
        </w:rPr>
        <w:t xml:space="preserve">2. Жесты-регуляторы </w:t>
      </w:r>
      <w:r w:rsidRPr="00D67A59">
        <w:rPr>
          <w:rFonts w:ascii="Times New Roman" w:hAnsi="Times New Roman"/>
          <w:sz w:val="28"/>
          <w:szCs w:val="28"/>
        </w:rPr>
        <w:t>— это жесты, выражающие отношение говорящего к чему-либо. К ним относят улыбку, кивок, направление взгляда, целенаправленные движения руками.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3. </w:t>
      </w:r>
      <w:r w:rsidRPr="00D67A59">
        <w:rPr>
          <w:rFonts w:ascii="Times New Roman" w:hAnsi="Times New Roman"/>
          <w:b/>
          <w:bCs/>
          <w:sz w:val="28"/>
          <w:szCs w:val="28"/>
        </w:rPr>
        <w:t xml:space="preserve">Жесты-эмблемы </w:t>
      </w:r>
      <w:r w:rsidRPr="00D67A59">
        <w:rPr>
          <w:rFonts w:ascii="Times New Roman" w:hAnsi="Times New Roman"/>
          <w:sz w:val="28"/>
          <w:szCs w:val="28"/>
        </w:rPr>
        <w:t>—- это своеобразные заменители слов или фраз в общении. Например, сжатые вместе руки по манере рукопожатия на уровне груди означают во многих случаях — «здравствуйте», а поднятые над головой — «до свидания».</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b/>
          <w:bCs/>
          <w:sz w:val="28"/>
          <w:szCs w:val="28"/>
        </w:rPr>
        <w:t xml:space="preserve">4.  Жесты-адапторы </w:t>
      </w:r>
      <w:r w:rsidRPr="00D67A59">
        <w:rPr>
          <w:rFonts w:ascii="Times New Roman" w:hAnsi="Times New Roman"/>
          <w:sz w:val="28"/>
          <w:szCs w:val="28"/>
        </w:rPr>
        <w:t xml:space="preserve">— это специфические привычки человека, связанные с движениями рук. Это могут быть: а) почесывания, подергивания отдельных частей тела; б) касания, пошлепывания партнера; в) поглаживание, переби-рание отдельных предметов, находящихся под рукой (карандаш, пуговица </w:t>
      </w:r>
      <w:r w:rsidRPr="00D67A59">
        <w:rPr>
          <w:rFonts w:ascii="Times New Roman" w:hAnsi="Times New Roman"/>
          <w:b/>
          <w:bCs/>
          <w:sz w:val="28"/>
          <w:szCs w:val="28"/>
        </w:rPr>
        <w:t xml:space="preserve">и </w:t>
      </w:r>
      <w:r w:rsidRPr="00D67A59">
        <w:rPr>
          <w:rFonts w:ascii="Times New Roman" w:hAnsi="Times New Roman"/>
          <w:sz w:val="28"/>
          <w:szCs w:val="28"/>
        </w:rPr>
        <w:t xml:space="preserve">т. </w:t>
      </w:r>
      <w:r w:rsidRPr="00D67A59">
        <w:rPr>
          <w:rFonts w:ascii="Times New Roman" w:hAnsi="Times New Roman"/>
          <w:b/>
          <w:bCs/>
          <w:sz w:val="28"/>
          <w:szCs w:val="28"/>
        </w:rPr>
        <w:t>п.).</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5. </w:t>
      </w:r>
      <w:r w:rsidRPr="00D67A59">
        <w:rPr>
          <w:rFonts w:ascii="Times New Roman" w:hAnsi="Times New Roman"/>
          <w:b/>
          <w:bCs/>
          <w:sz w:val="28"/>
          <w:szCs w:val="28"/>
        </w:rPr>
        <w:t xml:space="preserve">Жесты-аффекторы </w:t>
      </w:r>
      <w:r w:rsidRPr="00D67A59">
        <w:rPr>
          <w:rFonts w:ascii="Times New Roman" w:hAnsi="Times New Roman"/>
          <w:sz w:val="28"/>
          <w:szCs w:val="28"/>
        </w:rPr>
        <w:t>— жесты, выражающие через движения тела и мышцы лица определенные эмоции.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Существуют </w:t>
      </w:r>
      <w:r w:rsidRPr="00D67A59">
        <w:rPr>
          <w:rFonts w:ascii="Times New Roman" w:hAnsi="Times New Roman"/>
          <w:b/>
          <w:bCs/>
          <w:sz w:val="28"/>
          <w:szCs w:val="28"/>
        </w:rPr>
        <w:t xml:space="preserve">и </w:t>
      </w:r>
      <w:r w:rsidRPr="00D67A59">
        <w:rPr>
          <w:rFonts w:ascii="Times New Roman" w:hAnsi="Times New Roman"/>
          <w:sz w:val="28"/>
          <w:szCs w:val="28"/>
        </w:rPr>
        <w:t>микрожесты: движения глаз, покраснение щек, увеличенное количество миганий в минуту, подергивания губ и пр.</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Практика показывает, когда люди хотят показать свои чувства, они обращаются к жестикуляции. Вот почему для проницательного человека важно приобрести умение понимать ложные, притворные жесты. Особенность этих жестов заключается в следующем: они преувеличивают слабые волнения (демонстрация усиления движений руками </w:t>
      </w:r>
      <w:r w:rsidRPr="00D67A59">
        <w:rPr>
          <w:rFonts w:ascii="Times New Roman" w:hAnsi="Times New Roman"/>
          <w:b/>
          <w:bCs/>
          <w:sz w:val="28"/>
          <w:szCs w:val="28"/>
        </w:rPr>
        <w:t xml:space="preserve">и </w:t>
      </w:r>
      <w:r w:rsidRPr="00D67A59">
        <w:rPr>
          <w:rFonts w:ascii="Times New Roman" w:hAnsi="Times New Roman"/>
          <w:sz w:val="28"/>
          <w:szCs w:val="28"/>
        </w:rPr>
        <w:t xml:space="preserve">корпусом); подавляют сильные волнения (благодаря ограничению таких движений); эти ложные движения, как правило, начинаются с конечностей и заканчиваются на лице. При общении часто возникают следующие </w:t>
      </w:r>
      <w:r w:rsidRPr="00D67A59">
        <w:rPr>
          <w:rFonts w:ascii="Times New Roman" w:hAnsi="Times New Roman"/>
          <w:b/>
          <w:bCs/>
          <w:sz w:val="28"/>
          <w:szCs w:val="28"/>
        </w:rPr>
        <w:t>виды жестов:</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жесты оценки — почесывание подбородка, вытягивание указательного пальца вдоль щеки, вставание и прохаживание и др. (человек оценивает информацию);</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жесты уверенности — соединение пальцев в купол пирамиды; раскачивание на стуле;</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жесты нервозности и неуверенности — переплетенные пальцы рук; пощипывание ладони; постукивание по столу пальцами; трогание спинки стула перед тем, как на него сесть и др.;</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lastRenderedPageBreak/>
        <w:t xml:space="preserve">—  жесты самоконтроля — руки сведены за спину, одна при этом сжимает другую; поза человека, сидящего на стуле и вцепившегося руками в подлокотник, </w:t>
      </w:r>
      <w:r w:rsidRPr="00F5415B">
        <w:rPr>
          <w:rFonts w:ascii="Times New Roman" w:hAnsi="Times New Roman"/>
          <w:bCs/>
          <w:sz w:val="28"/>
          <w:szCs w:val="28"/>
        </w:rPr>
        <w:t>и</w:t>
      </w:r>
      <w:r w:rsidRPr="00D67A59">
        <w:rPr>
          <w:rFonts w:ascii="Times New Roman" w:hAnsi="Times New Roman"/>
          <w:b/>
          <w:bCs/>
          <w:sz w:val="28"/>
          <w:szCs w:val="28"/>
        </w:rPr>
        <w:t xml:space="preserve"> </w:t>
      </w:r>
      <w:r w:rsidRPr="00D67A59">
        <w:rPr>
          <w:rFonts w:ascii="Times New Roman" w:hAnsi="Times New Roman"/>
          <w:sz w:val="28"/>
          <w:szCs w:val="28"/>
        </w:rPr>
        <w:t>др.;</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жесты ожидания — потирание ладоней, медленное вытирание влажных ладоней о ткань;</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жесты отрицания — сложенные руки на груди; отклоненный назад корпус, скрещенные руки, дотрагива-ние до кончика носа и др.;</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жесты расположения — прикладывание руки к груди, прерывистое прикосновение к собеседнику и др.;</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жесты доминирования — жесты, связанные с выставлением больших пальцев напоказ, резкие взмахи сверху вниз и др.;</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жесты неискренности — жест «прикрытие рукой рта», «прикосновение к носу», как более утонченная форма прикрытия рта, говорящая либо о лжи, либо о сомнении в чем-то; поворот корпуса в сторону от собеседника, «бегающий взгляд» и др.</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Умение понимать популярные жесты (жесты собственности, ухаживания, курения, зеркальные жесты, жесты-поклоны и др.) позволит лучше разбираться в людях, (см.: </w:t>
      </w:r>
      <w:r w:rsidRPr="00D67A59">
        <w:rPr>
          <w:rFonts w:ascii="Times New Roman" w:hAnsi="Times New Roman"/>
          <w:i/>
          <w:iCs/>
          <w:sz w:val="28"/>
          <w:szCs w:val="28"/>
        </w:rPr>
        <w:t xml:space="preserve">Ниренберг Дж., Калеро Г. </w:t>
      </w:r>
      <w:r w:rsidRPr="00D67A59">
        <w:rPr>
          <w:rFonts w:ascii="Times New Roman" w:hAnsi="Times New Roman"/>
          <w:sz w:val="28"/>
          <w:szCs w:val="28"/>
        </w:rPr>
        <w:t>Как читать человека словно книгу. М., 1990).</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В процессе общения не нужно забывать о </w:t>
      </w:r>
      <w:r w:rsidRPr="00D67A59">
        <w:rPr>
          <w:rFonts w:ascii="Times New Roman" w:hAnsi="Times New Roman"/>
          <w:i/>
          <w:iCs/>
          <w:sz w:val="28"/>
          <w:szCs w:val="28"/>
        </w:rPr>
        <w:t xml:space="preserve">конгруэнтности, </w:t>
      </w:r>
      <w:r w:rsidRPr="00D67A59">
        <w:rPr>
          <w:rFonts w:ascii="Times New Roman" w:hAnsi="Times New Roman"/>
          <w:sz w:val="28"/>
          <w:szCs w:val="28"/>
        </w:rPr>
        <w:t>т. е. совпадении жестов и речевых высказываний. Речевые высказывания и жесты, их сопровождающие, должны совпадать. Противоречие между жестами и смыслом высказываний является сигналом лжи.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Невербальное поведение личности полифункционально:</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создает образ партнера по общению;</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выражает взаимоотношения партнеров по общению, формирует эти отношения;</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является индикатором актуальных психических состояний личности;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выступает в роли уточнения, изменения понимания вербального сообщения, усиливает эмоциональную насыщенность сказанного;</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поддерживает оптимальный уровень психологической близости между общающимися;</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lastRenderedPageBreak/>
        <w:t>—  выступает в качестве показателя статусно-ролевых отношений.</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Вербальные средства общения. Как бы ни были важны чувства, эмоции, отношения людей, но деловое общение предполагает не только и не столько передачу эмоциональных состояний, сколько </w:t>
      </w:r>
      <w:r w:rsidRPr="00D67A59">
        <w:rPr>
          <w:rFonts w:ascii="Times New Roman" w:hAnsi="Times New Roman"/>
          <w:i/>
          <w:iCs/>
          <w:sz w:val="28"/>
          <w:szCs w:val="28"/>
        </w:rPr>
        <w:t>передачу информации.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Содержание информации передается при помощи языка т. е. принимает вербальную, или словесную, форму. При этом частично искажается смысл информации, частично происходит ее </w:t>
      </w:r>
      <w:r w:rsidRPr="00D67A59">
        <w:rPr>
          <w:rFonts w:ascii="Times New Roman" w:hAnsi="Times New Roman"/>
          <w:i/>
          <w:iCs/>
          <w:sz w:val="28"/>
          <w:szCs w:val="28"/>
        </w:rPr>
        <w:t xml:space="preserve">потеря. </w:t>
      </w:r>
      <w:r w:rsidRPr="00D67A59">
        <w:rPr>
          <w:rFonts w:ascii="Times New Roman" w:hAnsi="Times New Roman"/>
          <w:sz w:val="28"/>
          <w:szCs w:val="28"/>
        </w:rPr>
        <w:t>При передаче информации возникшую идею, мысль нужно сначала словесно оформить во внутренней речи, затем перевести из внутренней речи во внешнюю, т. е. высказать. Это высказывание должно быть услышано и понято.</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На каждом этапе происходят потери информации и ее искажение. Величина этих потерь определяется и общим несовершенством человеческой речи, невозможностью полно и точно воплотить мысли в словесные формы, о чем образно сказал русский поэт Ф. Тютчев: «Мысль изреченная есть ложь», и наличием или отсутствием доверия к собеседнику, и личными целями и устремлениями (когда желаемое принимается за действительное), и совпадением или несовпадением словарного запаса. И все же люди понимают друг друга. Понимание постоянно корректируется, поскольку общение — это не просто передача информации (знаний, фактических сведений, указаний, приказаний, деловых сообщений и т. п.), а обмен информацией, предполагающий обратную связь.</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Процесс обмена информацией может быть схематично представлен как система с </w:t>
      </w:r>
      <w:r>
        <w:rPr>
          <w:rFonts w:ascii="Times New Roman" w:hAnsi="Times New Roman"/>
          <w:sz w:val="28"/>
          <w:szCs w:val="28"/>
        </w:rPr>
        <w:t>обратной связью и шумом</w:t>
      </w:r>
      <w:r w:rsidRPr="00D67A59">
        <w:rPr>
          <w:rFonts w:ascii="Times New Roman" w:hAnsi="Times New Roman"/>
          <w:sz w:val="28"/>
          <w:szCs w:val="28"/>
        </w:rPr>
        <w:t>.</w:t>
      </w:r>
    </w:p>
    <w:p w:rsidR="00F5415B" w:rsidRDefault="00F5415B" w:rsidP="00F5415B">
      <w:pPr>
        <w:shd w:val="clear" w:color="auto" w:fill="FFFFFF"/>
        <w:jc w:val="both"/>
        <w:rPr>
          <w:rFonts w:ascii="Times New Roman" w:hAnsi="Times New Roman"/>
          <w:sz w:val="28"/>
          <w:szCs w:val="28"/>
          <w:lang w:val="en-US"/>
        </w:rPr>
      </w:pPr>
      <w:r w:rsidRPr="00D67A59">
        <w:rPr>
          <w:rFonts w:ascii="Times New Roman" w:hAnsi="Times New Roman"/>
          <w:sz w:val="28"/>
          <w:szCs w:val="28"/>
        </w:rPr>
        <w:t xml:space="preserve">Отправитель информации в своем сообщении отражает существо дела, делового вопроса, который надо решить, но это существо дела, одну и ту же мысль можно высказать по-разному, с помощью специфических слов, специфического построения фразы, т. е. различным содержанием сообщения, выражая определенное эмоциональное отношение к данной деловой проблеме, свой личностный смысл, предлагая свои подходы к ее решению. Таким образом, в каждом сообщении есть 4 стороны: </w:t>
      </w:r>
    </w:p>
    <w:p w:rsidR="00F5415B" w:rsidRPr="00F5415B" w:rsidRDefault="00F5415B" w:rsidP="00F5415B">
      <w:pPr>
        <w:pStyle w:val="a3"/>
        <w:numPr>
          <w:ilvl w:val="0"/>
          <w:numId w:val="7"/>
        </w:numPr>
        <w:shd w:val="clear" w:color="auto" w:fill="FFFFFF"/>
        <w:jc w:val="both"/>
        <w:rPr>
          <w:rFonts w:ascii="Times New Roman" w:hAnsi="Times New Roman"/>
          <w:sz w:val="28"/>
          <w:szCs w:val="28"/>
        </w:rPr>
      </w:pPr>
      <w:r w:rsidRPr="00F5415B">
        <w:rPr>
          <w:rFonts w:ascii="Times New Roman" w:hAnsi="Times New Roman"/>
          <w:sz w:val="28"/>
          <w:szCs w:val="28"/>
        </w:rPr>
        <w:t>существо дела,</w:t>
      </w:r>
    </w:p>
    <w:p w:rsidR="00F5415B" w:rsidRPr="00F5415B" w:rsidRDefault="00F5415B" w:rsidP="00F5415B">
      <w:pPr>
        <w:pStyle w:val="a3"/>
        <w:numPr>
          <w:ilvl w:val="0"/>
          <w:numId w:val="7"/>
        </w:numPr>
        <w:shd w:val="clear" w:color="auto" w:fill="FFFFFF"/>
        <w:jc w:val="both"/>
        <w:rPr>
          <w:rFonts w:ascii="Times New Roman" w:hAnsi="Times New Roman"/>
          <w:sz w:val="28"/>
          <w:szCs w:val="28"/>
          <w:lang w:val="en-US"/>
        </w:rPr>
      </w:pPr>
      <w:r w:rsidRPr="00F5415B">
        <w:rPr>
          <w:rFonts w:ascii="Times New Roman" w:hAnsi="Times New Roman"/>
          <w:sz w:val="28"/>
          <w:szCs w:val="28"/>
        </w:rPr>
        <w:t>содержание сообщения,</w:t>
      </w:r>
    </w:p>
    <w:p w:rsidR="00F5415B" w:rsidRPr="00F5415B" w:rsidRDefault="00F5415B" w:rsidP="00F5415B">
      <w:pPr>
        <w:pStyle w:val="a3"/>
        <w:numPr>
          <w:ilvl w:val="0"/>
          <w:numId w:val="7"/>
        </w:numPr>
        <w:shd w:val="clear" w:color="auto" w:fill="FFFFFF"/>
        <w:jc w:val="both"/>
        <w:rPr>
          <w:rFonts w:ascii="Times New Roman" w:hAnsi="Times New Roman"/>
          <w:sz w:val="28"/>
          <w:szCs w:val="28"/>
          <w:lang w:val="en-US"/>
        </w:rPr>
      </w:pPr>
      <w:r w:rsidRPr="00F5415B">
        <w:rPr>
          <w:rFonts w:ascii="Times New Roman" w:hAnsi="Times New Roman"/>
          <w:sz w:val="28"/>
          <w:szCs w:val="28"/>
        </w:rPr>
        <w:t>личностное отношение</w:t>
      </w:r>
    </w:p>
    <w:p w:rsidR="00F5415B" w:rsidRPr="00F5415B" w:rsidRDefault="00F5415B" w:rsidP="00F5415B">
      <w:pPr>
        <w:pStyle w:val="a3"/>
        <w:numPr>
          <w:ilvl w:val="0"/>
          <w:numId w:val="7"/>
        </w:numPr>
        <w:shd w:val="clear" w:color="auto" w:fill="FFFFFF"/>
        <w:jc w:val="both"/>
        <w:rPr>
          <w:rFonts w:ascii="Times New Roman" w:hAnsi="Times New Roman"/>
          <w:sz w:val="28"/>
          <w:szCs w:val="28"/>
        </w:rPr>
      </w:pPr>
      <w:r w:rsidRPr="00F5415B">
        <w:rPr>
          <w:rFonts w:ascii="Times New Roman" w:hAnsi="Times New Roman"/>
          <w:sz w:val="28"/>
          <w:szCs w:val="28"/>
        </w:rPr>
        <w:t>обмен информацией.</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lastRenderedPageBreak/>
        <w:t>Эффективной коммуникация будет тогда, когда получатель сообщения правильно расшифрует все четыре его стороны. Если же получатель не способен расшифровать все стороны сообщения или реагирует не на ту его сторону, то возникает непонимание.</w:t>
      </w:r>
    </w:p>
    <w:p w:rsidR="00F5415B" w:rsidRPr="00726202"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Отношение передается невербальными средствами: мимикой, жестами, интонацией. Большинство конфликтов возникает при неправильной расшифровке отношения. Часто</w:t>
      </w:r>
      <w:r>
        <w:rPr>
          <w:rFonts w:ascii="Times New Roman" w:hAnsi="Times New Roman"/>
          <w:sz w:val="28"/>
          <w:szCs w:val="28"/>
        </w:rPr>
        <w:t xml:space="preserve"> </w:t>
      </w:r>
      <w:r w:rsidRPr="00D67A59">
        <w:rPr>
          <w:rFonts w:ascii="Times New Roman" w:hAnsi="Times New Roman"/>
          <w:sz w:val="28"/>
          <w:szCs w:val="28"/>
        </w:rPr>
        <w:t>воспринимают не существо дела, а отношение, и реагируют именно на него.</w:t>
      </w:r>
    </w:p>
    <w:p w:rsidR="00F5415B" w:rsidRPr="00D67A59" w:rsidRDefault="00F5415B" w:rsidP="00F5415B">
      <w:pPr>
        <w:shd w:val="clear" w:color="auto" w:fill="FFFFFF"/>
        <w:jc w:val="both"/>
        <w:rPr>
          <w:rFonts w:ascii="Times New Roman" w:hAnsi="Times New Roman"/>
          <w:sz w:val="28"/>
          <w:szCs w:val="28"/>
        </w:rPr>
      </w:pPr>
      <w:r>
        <w:rPr>
          <w:rFonts w:ascii="Times New Roman" w:hAnsi="Times New Roman"/>
          <w:sz w:val="28"/>
          <w:szCs w:val="28"/>
        </w:rPr>
        <w:tab/>
      </w:r>
      <w:r w:rsidRPr="00D67A59">
        <w:rPr>
          <w:rFonts w:ascii="Times New Roman" w:hAnsi="Times New Roman"/>
          <w:sz w:val="28"/>
          <w:szCs w:val="28"/>
        </w:rPr>
        <w:t xml:space="preserve">Высказывания без ориентации на собеседника носят форму </w:t>
      </w:r>
      <w:r w:rsidRPr="00D67A59">
        <w:rPr>
          <w:rFonts w:ascii="Times New Roman" w:hAnsi="Times New Roman"/>
          <w:i/>
          <w:iCs/>
          <w:sz w:val="28"/>
          <w:szCs w:val="28"/>
        </w:rPr>
        <w:t xml:space="preserve">монолога. </w:t>
      </w:r>
      <w:r w:rsidRPr="00D67A59">
        <w:rPr>
          <w:rFonts w:ascii="Times New Roman" w:hAnsi="Times New Roman"/>
          <w:sz w:val="28"/>
          <w:szCs w:val="28"/>
        </w:rPr>
        <w:t xml:space="preserve">Сумма потерь информации при монологическом общении может достигать 50 %, а в некоторых случаях — и </w:t>
      </w:r>
      <w:r w:rsidRPr="00D67A59">
        <w:rPr>
          <w:rFonts w:ascii="Times New Roman" w:hAnsi="Times New Roman"/>
          <w:i/>
          <w:iCs/>
          <w:sz w:val="28"/>
          <w:szCs w:val="28"/>
        </w:rPr>
        <w:t xml:space="preserve">80 % от </w:t>
      </w:r>
      <w:r w:rsidRPr="00D67A59">
        <w:rPr>
          <w:rFonts w:ascii="Times New Roman" w:hAnsi="Times New Roman"/>
          <w:sz w:val="28"/>
          <w:szCs w:val="28"/>
        </w:rPr>
        <w:t>объема исходной информации.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Рассмотрим типичные ошибки, связанные с ориентацией на себя, которые не позволяют донести свою мысль до собеседника.</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Если в общении мы ориентированы на себя, а не на собеседника, то мы:</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не организуем свои мысли перед тем, как их высказываем, а говорим спонтанно, надеясь, точнее, требуя, чтобы другие «поспели» за нами;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из-за небрежности или неуверенности не выражаем свои мысли точно, поэтому они приобретают двусмысленность;</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говорим слишком длинно, так что слушатель к концу нашего высказывания уже не помнит, что было вначале;</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продолжаем говорить, даже не 'замечая, реагирует слушатель или нет.</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Наиболее эффективной формой общения является </w:t>
      </w:r>
      <w:r w:rsidRPr="00D67A59">
        <w:rPr>
          <w:rFonts w:ascii="Times New Roman" w:hAnsi="Times New Roman"/>
          <w:i/>
          <w:iCs/>
          <w:sz w:val="28"/>
          <w:szCs w:val="28"/>
        </w:rPr>
        <w:t xml:space="preserve">диалог, </w:t>
      </w:r>
      <w:r w:rsidRPr="00D67A59">
        <w:rPr>
          <w:rFonts w:ascii="Times New Roman" w:hAnsi="Times New Roman"/>
          <w:sz w:val="28"/>
          <w:szCs w:val="28"/>
        </w:rPr>
        <w:t>в основе которого лежит умение задавать вопросы.</w:t>
      </w:r>
    </w:p>
    <w:p w:rsidR="00F5415B" w:rsidRPr="00F5415B" w:rsidRDefault="00F5415B" w:rsidP="00F5415B">
      <w:pPr>
        <w:shd w:val="clear" w:color="auto" w:fill="FFFFFF"/>
        <w:jc w:val="center"/>
        <w:rPr>
          <w:rFonts w:ascii="Times New Roman" w:hAnsi="Times New Roman"/>
          <w:b/>
          <w:sz w:val="28"/>
          <w:szCs w:val="28"/>
        </w:rPr>
      </w:pPr>
      <w:r w:rsidRPr="00F5415B">
        <w:rPr>
          <w:rFonts w:ascii="Times New Roman" w:hAnsi="Times New Roman"/>
          <w:b/>
          <w:sz w:val="28"/>
          <w:szCs w:val="28"/>
        </w:rPr>
        <w:t>Коммуникационный процесс разбивают на пять этапов</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b/>
          <w:bCs/>
          <w:sz w:val="28"/>
          <w:szCs w:val="28"/>
          <w:lang w:val="en-US"/>
        </w:rPr>
        <w:t>I</w:t>
      </w:r>
      <w:r w:rsidRPr="00D67A59">
        <w:rPr>
          <w:rFonts w:ascii="Times New Roman" w:hAnsi="Times New Roman"/>
          <w:b/>
          <w:bCs/>
          <w:sz w:val="28"/>
          <w:szCs w:val="28"/>
        </w:rPr>
        <w:t xml:space="preserve"> этап </w:t>
      </w:r>
      <w:r w:rsidRPr="00D67A59">
        <w:rPr>
          <w:rFonts w:ascii="Times New Roman" w:hAnsi="Times New Roman"/>
          <w:sz w:val="28"/>
          <w:szCs w:val="28"/>
        </w:rPr>
        <w:t>— начало обмена информацией, когда отправитель должен ясно представить, «что именно» (какую идею и какой форме ее выразить) и «с какой целью» он хочет передать и какую ответную реакцию получить.</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b/>
          <w:bCs/>
          <w:sz w:val="28"/>
          <w:szCs w:val="28"/>
          <w:lang w:val="en-US"/>
        </w:rPr>
        <w:t>II</w:t>
      </w:r>
      <w:r w:rsidRPr="00D67A59">
        <w:rPr>
          <w:rFonts w:ascii="Times New Roman" w:hAnsi="Times New Roman"/>
          <w:b/>
          <w:bCs/>
          <w:sz w:val="28"/>
          <w:szCs w:val="28"/>
        </w:rPr>
        <w:t xml:space="preserve"> этап </w:t>
      </w:r>
      <w:r w:rsidRPr="00D67A59">
        <w:rPr>
          <w:rFonts w:ascii="Times New Roman" w:hAnsi="Times New Roman"/>
          <w:sz w:val="28"/>
          <w:szCs w:val="28"/>
        </w:rPr>
        <w:t>— воплощение идеи в слова, символы, в сообщение. Выбираются и используются различные каналы передачи информации, речь, жесты, мимика, письменные материалы, электронные средства связи: компьютерные сети, электронная почта и т. д.</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b/>
          <w:bCs/>
          <w:sz w:val="28"/>
          <w:szCs w:val="28"/>
          <w:lang w:val="en-US"/>
        </w:rPr>
        <w:lastRenderedPageBreak/>
        <w:t>III</w:t>
      </w:r>
      <w:r w:rsidRPr="00D67A59">
        <w:rPr>
          <w:rFonts w:ascii="Times New Roman" w:hAnsi="Times New Roman"/>
          <w:b/>
          <w:bCs/>
          <w:sz w:val="28"/>
          <w:szCs w:val="28"/>
        </w:rPr>
        <w:t xml:space="preserve"> этап </w:t>
      </w:r>
      <w:r w:rsidRPr="00D67A59">
        <w:rPr>
          <w:rFonts w:ascii="Times New Roman" w:hAnsi="Times New Roman"/>
          <w:sz w:val="28"/>
          <w:szCs w:val="28"/>
        </w:rPr>
        <w:t>— передача информации через использование выбранных каналов связи.</w:t>
      </w:r>
    </w:p>
    <w:p w:rsidR="00F5415B" w:rsidRPr="00D67A59" w:rsidRDefault="00F5415B" w:rsidP="00F5415B">
      <w:pPr>
        <w:shd w:val="clear" w:color="auto" w:fill="FFFFFF"/>
        <w:jc w:val="both"/>
        <w:rPr>
          <w:rFonts w:ascii="Times New Roman" w:hAnsi="Times New Roman"/>
          <w:sz w:val="28"/>
          <w:szCs w:val="28"/>
        </w:rPr>
      </w:pPr>
      <w:r w:rsidRPr="00F5415B">
        <w:rPr>
          <w:rFonts w:ascii="Times New Roman" w:hAnsi="Times New Roman"/>
          <w:b/>
          <w:sz w:val="28"/>
          <w:szCs w:val="28"/>
          <w:lang w:val="en-US"/>
        </w:rPr>
        <w:t>IV</w:t>
      </w:r>
      <w:r w:rsidRPr="00F5415B">
        <w:rPr>
          <w:rFonts w:ascii="Times New Roman" w:hAnsi="Times New Roman"/>
          <w:b/>
          <w:sz w:val="28"/>
          <w:szCs w:val="28"/>
        </w:rPr>
        <w:t xml:space="preserve"> этап</w:t>
      </w:r>
      <w:r w:rsidRPr="00D67A59">
        <w:rPr>
          <w:rFonts w:ascii="Times New Roman" w:hAnsi="Times New Roman"/>
          <w:sz w:val="28"/>
          <w:szCs w:val="28"/>
        </w:rPr>
        <w:t xml:space="preserve"> — получатель информации переводит вербальные (словесные) и невербальные символы в свои мысли — этот процесс называют декодированием.</w:t>
      </w:r>
    </w:p>
    <w:p w:rsidR="00F5415B" w:rsidRPr="00D67A59" w:rsidRDefault="00F5415B" w:rsidP="00F5415B">
      <w:pPr>
        <w:shd w:val="clear" w:color="auto" w:fill="FFFFFF"/>
        <w:jc w:val="both"/>
        <w:rPr>
          <w:rFonts w:ascii="Times New Roman" w:hAnsi="Times New Roman"/>
          <w:sz w:val="28"/>
          <w:szCs w:val="28"/>
        </w:rPr>
      </w:pPr>
      <w:r w:rsidRPr="00F5415B">
        <w:rPr>
          <w:rFonts w:ascii="Times New Roman" w:hAnsi="Times New Roman"/>
          <w:b/>
          <w:sz w:val="28"/>
          <w:szCs w:val="28"/>
          <w:lang w:val="en-US"/>
        </w:rPr>
        <w:t>V</w:t>
      </w:r>
      <w:r w:rsidRPr="00F5415B">
        <w:rPr>
          <w:rFonts w:ascii="Times New Roman" w:hAnsi="Times New Roman"/>
          <w:b/>
          <w:sz w:val="28"/>
          <w:szCs w:val="28"/>
        </w:rPr>
        <w:t xml:space="preserve"> этап</w:t>
      </w:r>
      <w:r w:rsidRPr="00D67A59">
        <w:rPr>
          <w:rFonts w:ascii="Times New Roman" w:hAnsi="Times New Roman"/>
          <w:sz w:val="28"/>
          <w:szCs w:val="28"/>
        </w:rPr>
        <w:t xml:space="preserve"> — этап обратной связи — отклик получателя на полученную информацию, на всех этапах коммуникационного процесса могут существовать помехи, искажающие смысл передаваемой информации.</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Руководитель от 50 до 90 % времени тратит на коммуникацию, ведь он должен довести информацию до подчиненных и получить от них требуемую реакцию, а также осуществлять информационное взаимодействие с коллегами и вышестоящим руководством. 80 % зарубежных руководителей считают, что обмен информацией — одна из самых сложных проблем в организациях, а неэффективные коммуникации — это главное препятствие на пути достижения успешной деятельности фирмы, ведь если люди не могут эффективно обмениваться информацией, они не смогут работать вместе и достигать общих целей.</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Эффективность управления персоналом пропорциональна эффективности коммуникационных процессов в организации.</w:t>
      </w:r>
    </w:p>
    <w:p w:rsidR="00F5415B" w:rsidRPr="00F5415B" w:rsidRDefault="00F5415B" w:rsidP="00F5415B">
      <w:pPr>
        <w:shd w:val="clear" w:color="auto" w:fill="FFFFFF"/>
        <w:jc w:val="center"/>
        <w:rPr>
          <w:rFonts w:ascii="Times New Roman" w:hAnsi="Times New Roman"/>
          <w:b/>
          <w:sz w:val="28"/>
          <w:szCs w:val="28"/>
        </w:rPr>
      </w:pPr>
      <w:r w:rsidRPr="00F5415B">
        <w:rPr>
          <w:rFonts w:ascii="Times New Roman" w:hAnsi="Times New Roman"/>
          <w:b/>
          <w:sz w:val="28"/>
          <w:szCs w:val="28"/>
        </w:rPr>
        <w:t>Стратегии общения:</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 1) открытое — закрытое общение;</w:t>
      </w:r>
    </w:p>
    <w:p w:rsidR="00F5415B" w:rsidRPr="00693B41"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2) монологическое — диалогическое; </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3) ролевое (исходя из социальной роли) — личностное (общение «по душам»).</w:t>
      </w:r>
    </w:p>
    <w:p w:rsidR="00F5415B" w:rsidRPr="00693B41"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Открытое общение — желание и умение выразить полно свою точку зрения и готовность учесть позиции других. Закрытое общение — нежелание либо неумение понятно выразить свою точку зрения, свое отношение, имеющуюся информацию. Использование закрытых коммуникаций оправдано в случаях: 1) если есть значительная разница в степени предметной компетентности и бессмысленно тратить время и силы на поднятие компетентности «низкой стороны»; </w:t>
      </w:r>
    </w:p>
    <w:p w:rsidR="00F5415B" w:rsidRPr="00D67A59"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2) в конфликтных ситуациях открытие своих чувств, планов противнику нецелесообразно. Открытые коммуникации эффективны, если есть </w:t>
      </w:r>
      <w:r w:rsidRPr="00D67A59">
        <w:rPr>
          <w:rFonts w:ascii="Times New Roman" w:hAnsi="Times New Roman"/>
          <w:sz w:val="28"/>
          <w:szCs w:val="28"/>
        </w:rPr>
        <w:lastRenderedPageBreak/>
        <w:t>сопоставимость, но не тождественность предметных позиций (обмен мнениями, замыслами). «Одностороннее выспрашивание» — полузакрытая коммуникация, в которой человек пытается выяснить позиции другого человека и в то же время не раскрывает своей позиции. «Истерическое предъявление проблемы» — человек открыто выражает свои чувства, проблемы, обстоятельства, не интересуясь тем, желает ли другой человек «войти в чужие обстоятельства», слушать «излияния».</w:t>
      </w:r>
    </w:p>
    <w:p w:rsidR="00F5415B" w:rsidRPr="00D67A59" w:rsidRDefault="00F5415B" w:rsidP="00F5415B">
      <w:pPr>
        <w:shd w:val="clear" w:color="auto" w:fill="FFFFFF"/>
        <w:jc w:val="both"/>
        <w:rPr>
          <w:rFonts w:ascii="Times New Roman" w:hAnsi="Times New Roman"/>
          <w:sz w:val="28"/>
          <w:szCs w:val="28"/>
        </w:rPr>
      </w:pPr>
      <w:r>
        <w:rPr>
          <w:rFonts w:ascii="Times New Roman" w:hAnsi="Times New Roman"/>
          <w:b/>
          <w:bCs/>
          <w:sz w:val="28"/>
          <w:szCs w:val="28"/>
        </w:rPr>
        <w:tab/>
      </w:r>
      <w:r w:rsidRPr="00D67A59">
        <w:rPr>
          <w:rFonts w:ascii="Times New Roman" w:hAnsi="Times New Roman"/>
          <w:b/>
          <w:bCs/>
          <w:sz w:val="28"/>
          <w:szCs w:val="28"/>
        </w:rPr>
        <w:t xml:space="preserve">Тактика общения </w:t>
      </w:r>
      <w:r w:rsidRPr="00D67A59">
        <w:rPr>
          <w:rFonts w:ascii="Times New Roman" w:hAnsi="Times New Roman"/>
          <w:sz w:val="28"/>
          <w:szCs w:val="28"/>
        </w:rPr>
        <w:t>— реализация в конкретной ситуации коммуникативной стратегии на основе владения техниками и знания правил общения. Техника общения — совокупность конкретных коммуникативных умений говорить и умений слушать.</w:t>
      </w:r>
    </w:p>
    <w:p w:rsidR="00F5415B" w:rsidRPr="00693B41"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В общении выделяют следующие позиции: </w:t>
      </w:r>
    </w:p>
    <w:p w:rsidR="00F5415B" w:rsidRPr="00F5415B"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1) доброжелательная позиция принятия собеседника; </w:t>
      </w:r>
    </w:p>
    <w:p w:rsidR="00F5415B" w:rsidRPr="00693B41"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2) нейтральная позиция; </w:t>
      </w:r>
    </w:p>
    <w:p w:rsidR="00F5415B" w:rsidRPr="00F5415B"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3) враждебная позиция непринятия собеседника;</w:t>
      </w:r>
    </w:p>
    <w:p w:rsidR="00F5415B" w:rsidRPr="00693B41"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 4) доминирование или «общение сверху»; </w:t>
      </w:r>
    </w:p>
    <w:p w:rsidR="00F5415B" w:rsidRPr="00F5415B" w:rsidRDefault="00F5415B" w:rsidP="00F5415B">
      <w:pPr>
        <w:shd w:val="clear" w:color="auto" w:fill="FFFFFF"/>
        <w:jc w:val="both"/>
        <w:rPr>
          <w:rFonts w:ascii="Times New Roman" w:hAnsi="Times New Roman"/>
          <w:sz w:val="28"/>
          <w:szCs w:val="28"/>
        </w:rPr>
      </w:pPr>
      <w:r w:rsidRPr="00D67A59">
        <w:rPr>
          <w:rFonts w:ascii="Times New Roman" w:hAnsi="Times New Roman"/>
          <w:sz w:val="28"/>
          <w:szCs w:val="28"/>
        </w:rPr>
        <w:t xml:space="preserve">5) общение на равных; </w:t>
      </w:r>
    </w:p>
    <w:p w:rsidR="007A6D8B" w:rsidRPr="00566F22" w:rsidRDefault="00F5415B" w:rsidP="00F5415B">
      <w:pPr>
        <w:shd w:val="clear" w:color="auto" w:fill="FFFFFF"/>
        <w:jc w:val="both"/>
        <w:rPr>
          <w:rFonts w:ascii="Times New Roman" w:hAnsi="Times New Roman" w:cs="Times New Roman"/>
          <w:sz w:val="28"/>
          <w:szCs w:val="28"/>
        </w:rPr>
      </w:pPr>
      <w:r w:rsidRPr="00D67A59">
        <w:rPr>
          <w:rFonts w:ascii="Times New Roman" w:hAnsi="Times New Roman"/>
          <w:sz w:val="28"/>
          <w:szCs w:val="28"/>
        </w:rPr>
        <w:t xml:space="preserve">6) подчинение или позиция «снизу». </w:t>
      </w:r>
    </w:p>
    <w:p w:rsidR="007A6D8B" w:rsidRPr="00F25F63" w:rsidRDefault="007A6D8B" w:rsidP="007A6D8B">
      <w:pPr>
        <w:jc w:val="both"/>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D2395" w:rsidRDefault="007D2395" w:rsidP="007A6D8B">
      <w:pPr>
        <w:jc w:val="both"/>
        <w:rPr>
          <w:rFonts w:ascii="Times New Roman" w:hAnsi="Times New Roman" w:cs="Times New Roman"/>
          <w:sz w:val="28"/>
          <w:szCs w:val="28"/>
        </w:rPr>
      </w:pPr>
    </w:p>
    <w:p w:rsidR="007D2395" w:rsidRDefault="007D2395" w:rsidP="007A6D8B">
      <w:pPr>
        <w:jc w:val="both"/>
        <w:rPr>
          <w:rFonts w:ascii="Times New Roman" w:hAnsi="Times New Roman" w:cs="Times New Roman"/>
          <w:sz w:val="28"/>
          <w:szCs w:val="28"/>
        </w:rPr>
      </w:pPr>
    </w:p>
    <w:p w:rsidR="007D2395" w:rsidRDefault="007D2395" w:rsidP="007A6D8B">
      <w:pPr>
        <w:jc w:val="both"/>
        <w:rPr>
          <w:rFonts w:ascii="Times New Roman" w:hAnsi="Times New Roman" w:cs="Times New Roman"/>
          <w:sz w:val="28"/>
          <w:szCs w:val="28"/>
        </w:rPr>
      </w:pPr>
    </w:p>
    <w:p w:rsidR="007D2395" w:rsidRDefault="007D2395" w:rsidP="007A6D8B">
      <w:pPr>
        <w:jc w:val="both"/>
        <w:rPr>
          <w:rFonts w:ascii="Times New Roman" w:hAnsi="Times New Roman" w:cs="Times New Roman"/>
          <w:sz w:val="28"/>
          <w:szCs w:val="28"/>
        </w:rPr>
      </w:pPr>
    </w:p>
    <w:p w:rsidR="007D2395" w:rsidRDefault="007D2395" w:rsidP="007A6D8B">
      <w:pPr>
        <w:jc w:val="both"/>
        <w:rPr>
          <w:rFonts w:ascii="Times New Roman" w:hAnsi="Times New Roman" w:cs="Times New Roman"/>
          <w:sz w:val="28"/>
          <w:szCs w:val="28"/>
        </w:rPr>
      </w:pPr>
    </w:p>
    <w:p w:rsidR="007D2395" w:rsidRDefault="007D2395" w:rsidP="007A6D8B">
      <w:pPr>
        <w:jc w:val="both"/>
        <w:rPr>
          <w:rFonts w:ascii="Times New Roman" w:hAnsi="Times New Roman" w:cs="Times New Roman"/>
          <w:sz w:val="28"/>
          <w:szCs w:val="28"/>
        </w:rPr>
      </w:pPr>
    </w:p>
    <w:p w:rsidR="00EB0245" w:rsidRPr="00190D96" w:rsidRDefault="00EB0245" w:rsidP="00EB0245">
      <w:pPr>
        <w:spacing w:after="0"/>
        <w:rPr>
          <w:rFonts w:ascii="Times New Roman" w:hAnsi="Times New Roman" w:cs="Times New Roman"/>
          <w:sz w:val="28"/>
          <w:szCs w:val="28"/>
        </w:rPr>
      </w:pPr>
    </w:p>
    <w:p w:rsidR="00CE27D2" w:rsidRPr="00190D96" w:rsidRDefault="00CE27D2" w:rsidP="00EB0245">
      <w:pPr>
        <w:spacing w:after="0"/>
        <w:rPr>
          <w:rFonts w:ascii="Times New Roman" w:hAnsi="Times New Roman" w:cs="Times New Roman"/>
          <w:sz w:val="28"/>
          <w:szCs w:val="28"/>
        </w:rPr>
      </w:pPr>
    </w:p>
    <w:p w:rsidR="007D2395" w:rsidRDefault="007D2395" w:rsidP="007A6D8B">
      <w:pPr>
        <w:jc w:val="both"/>
        <w:rPr>
          <w:rFonts w:ascii="Times New Roman" w:hAnsi="Times New Roman" w:cs="Times New Roman"/>
          <w:sz w:val="28"/>
          <w:szCs w:val="28"/>
        </w:rPr>
      </w:pPr>
    </w:p>
    <w:p w:rsidR="007D2395" w:rsidRPr="00CE27D2" w:rsidRDefault="00CE27D2" w:rsidP="007D2395">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CE27D2">
        <w:rPr>
          <w:rFonts w:ascii="Times New Roman" w:hAnsi="Times New Roman" w:cs="Times New Roman"/>
          <w:sz w:val="28"/>
          <w:szCs w:val="28"/>
        </w:rPr>
        <w:t>2</w:t>
      </w:r>
    </w:p>
    <w:p w:rsidR="007D2395" w:rsidRPr="007D2395" w:rsidRDefault="007D2395" w:rsidP="007D2395">
      <w:pPr>
        <w:shd w:val="clear" w:color="auto" w:fill="FFFFFF"/>
        <w:jc w:val="center"/>
        <w:rPr>
          <w:rFonts w:ascii="Times New Roman" w:eastAsia="Times New Roman" w:hAnsi="Times New Roman" w:cs="Times New Roman"/>
          <w:b/>
          <w:iCs/>
          <w:sz w:val="32"/>
          <w:szCs w:val="32"/>
        </w:rPr>
      </w:pPr>
      <w:r w:rsidRPr="007D2395">
        <w:rPr>
          <w:rFonts w:ascii="Times New Roman" w:eastAsia="Times New Roman" w:hAnsi="Times New Roman" w:cs="Times New Roman"/>
          <w:b/>
          <w:iCs/>
          <w:sz w:val="32"/>
          <w:szCs w:val="32"/>
        </w:rPr>
        <w:t>Тест Каковы вы в общении?</w:t>
      </w:r>
    </w:p>
    <w:p w:rsidR="007D2395" w:rsidRPr="007D2395" w:rsidRDefault="007D2395" w:rsidP="007D2395">
      <w:pPr>
        <w:shd w:val="clear" w:color="auto" w:fill="FFFFFF"/>
        <w:rPr>
          <w:rFonts w:ascii="Times New Roman" w:eastAsia="Times New Roman" w:hAnsi="Times New Roman" w:cs="Times New Roman"/>
          <w:iCs/>
          <w:sz w:val="28"/>
          <w:szCs w:val="28"/>
        </w:rPr>
      </w:pPr>
      <w:r w:rsidRPr="007D2395">
        <w:rPr>
          <w:rFonts w:ascii="Times New Roman" w:eastAsia="Times New Roman" w:hAnsi="Times New Roman" w:cs="Times New Roman"/>
          <w:iCs/>
          <w:sz w:val="28"/>
          <w:szCs w:val="28"/>
        </w:rPr>
        <w:t>Выберите один из предложенных вариантов ответа. </w:t>
      </w:r>
    </w:p>
    <w:p w:rsidR="007D2395" w:rsidRPr="007D2395" w:rsidRDefault="007D2395" w:rsidP="007D2395">
      <w:pPr>
        <w:shd w:val="clear" w:color="auto" w:fill="FFFFFF"/>
        <w:spacing w:after="0"/>
        <w:rPr>
          <w:rFonts w:ascii="Times New Roman" w:eastAsia="Times New Roman" w:hAnsi="Times New Roman" w:cs="Times New Roman"/>
          <w:b/>
          <w:iCs/>
          <w:sz w:val="28"/>
          <w:szCs w:val="28"/>
        </w:rPr>
      </w:pPr>
      <w:r w:rsidRPr="007D2395">
        <w:rPr>
          <w:rFonts w:ascii="Times New Roman" w:eastAsia="Times New Roman" w:hAnsi="Times New Roman" w:cs="Times New Roman"/>
          <w:b/>
          <w:iCs/>
          <w:sz w:val="28"/>
          <w:szCs w:val="28"/>
        </w:rPr>
        <w:t>1. Как вас воспринимают коллеги, знакомые?</w:t>
      </w:r>
    </w:p>
    <w:p w:rsidR="007D2395" w:rsidRPr="007D2395" w:rsidRDefault="007D2395" w:rsidP="007D2395">
      <w:pPr>
        <w:shd w:val="clear" w:color="auto" w:fill="FFFFFF"/>
        <w:spacing w:after="0"/>
        <w:rPr>
          <w:rFonts w:ascii="Times New Roman" w:eastAsia="Times New Roman" w:hAnsi="Times New Roman" w:cs="Times New Roman"/>
          <w:iCs/>
          <w:sz w:val="28"/>
          <w:szCs w:val="28"/>
        </w:rPr>
      </w:pPr>
      <w:r w:rsidRPr="007D2395">
        <w:rPr>
          <w:rFonts w:ascii="Times New Roman" w:eastAsia="Times New Roman" w:hAnsi="Times New Roman" w:cs="Times New Roman"/>
          <w:iCs/>
          <w:sz w:val="28"/>
          <w:szCs w:val="28"/>
        </w:rPr>
        <w:t xml:space="preserve"> А. Как очень дружелюбного человека.</w:t>
      </w:r>
    </w:p>
    <w:p w:rsidR="007D2395" w:rsidRPr="007D2395" w:rsidRDefault="007D2395" w:rsidP="007D2395">
      <w:pPr>
        <w:shd w:val="clear" w:color="auto" w:fill="FFFFFF"/>
        <w:spacing w:after="0"/>
        <w:rPr>
          <w:rFonts w:ascii="Times New Roman" w:eastAsia="Times New Roman" w:hAnsi="Times New Roman" w:cs="Times New Roman"/>
          <w:iCs/>
          <w:sz w:val="28"/>
          <w:szCs w:val="28"/>
        </w:rPr>
      </w:pPr>
      <w:r w:rsidRPr="007D2395">
        <w:rPr>
          <w:rFonts w:ascii="Times New Roman" w:eastAsia="Times New Roman" w:hAnsi="Times New Roman" w:cs="Times New Roman"/>
          <w:iCs/>
          <w:sz w:val="28"/>
          <w:szCs w:val="28"/>
        </w:rPr>
        <w:t xml:space="preserve"> Б. Как человека самоуверенного.</w:t>
      </w:r>
    </w:p>
    <w:p w:rsidR="007D2395" w:rsidRPr="007D2395" w:rsidRDefault="007D2395" w:rsidP="007D2395">
      <w:pPr>
        <w:shd w:val="clear" w:color="auto" w:fill="FFFFFF"/>
        <w:spacing w:after="0"/>
        <w:rPr>
          <w:rFonts w:ascii="Times New Roman" w:eastAsia="Times New Roman" w:hAnsi="Times New Roman" w:cs="Times New Roman"/>
          <w:iCs/>
          <w:sz w:val="28"/>
          <w:szCs w:val="28"/>
        </w:rPr>
      </w:pPr>
      <w:r w:rsidRPr="007D2395">
        <w:rPr>
          <w:rFonts w:ascii="Times New Roman" w:eastAsia="Times New Roman" w:hAnsi="Times New Roman" w:cs="Times New Roman"/>
          <w:iCs/>
          <w:sz w:val="28"/>
          <w:szCs w:val="28"/>
        </w:rPr>
        <w:t xml:space="preserve"> В. Как спокойного и уравновешенного человека. </w:t>
      </w:r>
    </w:p>
    <w:p w:rsidR="007D2395" w:rsidRPr="007D2395" w:rsidRDefault="007D2395" w:rsidP="007D2395">
      <w:pPr>
        <w:shd w:val="clear" w:color="auto" w:fill="FFFFFF"/>
        <w:spacing w:after="0"/>
        <w:rPr>
          <w:rFonts w:ascii="Times New Roman" w:eastAsia="Times New Roman" w:hAnsi="Times New Roman" w:cs="Times New Roman"/>
          <w:iCs/>
          <w:sz w:val="28"/>
          <w:szCs w:val="28"/>
        </w:rPr>
      </w:pPr>
    </w:p>
    <w:p w:rsidR="007D2395" w:rsidRPr="007D2395" w:rsidRDefault="007D2395" w:rsidP="007D2395">
      <w:pPr>
        <w:shd w:val="clear" w:color="auto" w:fill="FFFFFF"/>
        <w:spacing w:after="0"/>
        <w:rPr>
          <w:rFonts w:ascii="Times New Roman" w:eastAsia="Times New Roman" w:hAnsi="Times New Roman" w:cs="Times New Roman"/>
          <w:iCs/>
          <w:sz w:val="28"/>
          <w:szCs w:val="28"/>
        </w:rPr>
      </w:pPr>
      <w:r w:rsidRPr="007D2395">
        <w:rPr>
          <w:rFonts w:ascii="Times New Roman" w:eastAsia="Times New Roman" w:hAnsi="Times New Roman" w:cs="Times New Roman"/>
          <w:b/>
          <w:iCs/>
          <w:sz w:val="28"/>
          <w:szCs w:val="28"/>
        </w:rPr>
        <w:t>2.Как вы реагируете, если коллега без разрешения возьмет с вашего рабочего стола какую-то вещь?</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Бурно возмущаетесь.</w:t>
      </w:r>
      <w:r w:rsidRPr="007D2395">
        <w:rPr>
          <w:rFonts w:ascii="Times New Roman" w:eastAsia="Times New Roman" w:hAnsi="Times New Roman" w:cs="Times New Roman"/>
          <w:iCs/>
          <w:sz w:val="28"/>
          <w:szCs w:val="28"/>
        </w:rPr>
        <w:br/>
        <w:t xml:space="preserve"> Б. Сухо просите вернуть взятое на место.</w:t>
      </w:r>
      <w:r w:rsidRPr="007D2395">
        <w:rPr>
          <w:rFonts w:ascii="Times New Roman" w:eastAsia="Times New Roman" w:hAnsi="Times New Roman" w:cs="Times New Roman"/>
          <w:iCs/>
          <w:sz w:val="28"/>
          <w:szCs w:val="28"/>
        </w:rPr>
        <w:br/>
        <w:t xml:space="preserve"> В. Спрашиваете, не нужно ли ему еще чего-нибудь.</w:t>
      </w:r>
    </w:p>
    <w:p w:rsidR="007D2395" w:rsidRPr="007D2395" w:rsidRDefault="007D2395" w:rsidP="007D2395">
      <w:pPr>
        <w:shd w:val="clear" w:color="auto" w:fill="FFFFFF"/>
        <w:spacing w:after="0"/>
        <w:rPr>
          <w:rFonts w:ascii="Times New Roman" w:eastAsia="Times New Roman" w:hAnsi="Times New Roman" w:cs="Times New Roman"/>
          <w:iCs/>
          <w:sz w:val="28"/>
          <w:szCs w:val="28"/>
        </w:rPr>
      </w:pPr>
    </w:p>
    <w:p w:rsidR="007D2395" w:rsidRPr="007D2395" w:rsidRDefault="007D2395" w:rsidP="007D2395">
      <w:pPr>
        <w:shd w:val="clear" w:color="auto" w:fill="FFFFFF"/>
        <w:rPr>
          <w:rFonts w:ascii="Times New Roman" w:eastAsia="Times New Roman" w:hAnsi="Times New Roman" w:cs="Times New Roman"/>
          <w:iCs/>
          <w:sz w:val="28"/>
          <w:szCs w:val="28"/>
        </w:rPr>
      </w:pPr>
      <w:r w:rsidRPr="007D2395">
        <w:rPr>
          <w:rFonts w:ascii="Times New Roman" w:eastAsia="Times New Roman" w:hAnsi="Times New Roman" w:cs="Times New Roman"/>
          <w:b/>
          <w:iCs/>
          <w:sz w:val="28"/>
          <w:szCs w:val="28"/>
        </w:rPr>
        <w:t>3. Стараетесь ли вы искать пути к примирению после конфликтов?</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Всегда.</w:t>
      </w:r>
      <w:r w:rsidRPr="007D2395">
        <w:rPr>
          <w:rFonts w:ascii="Times New Roman" w:eastAsia="Times New Roman" w:hAnsi="Times New Roman" w:cs="Times New Roman"/>
          <w:iCs/>
          <w:sz w:val="28"/>
          <w:szCs w:val="28"/>
        </w:rPr>
        <w:br/>
        <w:t xml:space="preserve"> Б. Иногда.</w:t>
      </w:r>
      <w:r w:rsidRPr="007D2395">
        <w:rPr>
          <w:rFonts w:ascii="Times New Roman" w:eastAsia="Times New Roman" w:hAnsi="Times New Roman" w:cs="Times New Roman"/>
          <w:iCs/>
          <w:sz w:val="28"/>
          <w:szCs w:val="28"/>
        </w:rPr>
        <w:br/>
        <w:t xml:space="preserve"> В. Никогда.  </w:t>
      </w:r>
    </w:p>
    <w:p w:rsidR="007D2395" w:rsidRPr="007D2395" w:rsidRDefault="007D2395" w:rsidP="007D2395">
      <w:pPr>
        <w:shd w:val="clear" w:color="auto" w:fill="FFFFFF"/>
        <w:rPr>
          <w:rFonts w:ascii="Times New Roman" w:eastAsia="Times New Roman" w:hAnsi="Times New Roman" w:cs="Times New Roman"/>
          <w:iCs/>
          <w:sz w:val="28"/>
          <w:szCs w:val="28"/>
        </w:rPr>
      </w:pPr>
      <w:r w:rsidRPr="007D2395">
        <w:rPr>
          <w:rFonts w:ascii="Times New Roman" w:eastAsia="Times New Roman" w:hAnsi="Times New Roman" w:cs="Times New Roman"/>
          <w:b/>
          <w:iCs/>
          <w:sz w:val="28"/>
          <w:szCs w:val="28"/>
        </w:rPr>
        <w:t>4. Какими вы считаете свои взгляды на жизнь?</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Умеренными и сбалансированными.</w:t>
      </w:r>
      <w:r w:rsidRPr="007D2395">
        <w:rPr>
          <w:rFonts w:ascii="Times New Roman" w:eastAsia="Times New Roman" w:hAnsi="Times New Roman" w:cs="Times New Roman"/>
          <w:iCs/>
          <w:sz w:val="28"/>
          <w:szCs w:val="28"/>
        </w:rPr>
        <w:br/>
        <w:t xml:space="preserve"> Б. Несерьезными.</w:t>
      </w:r>
      <w:r w:rsidRPr="007D2395">
        <w:rPr>
          <w:rFonts w:ascii="Times New Roman" w:eastAsia="Times New Roman" w:hAnsi="Times New Roman" w:cs="Times New Roman"/>
          <w:iCs/>
          <w:sz w:val="28"/>
          <w:szCs w:val="28"/>
        </w:rPr>
        <w:br/>
        <w:t xml:space="preserve"> В. Радикальными. </w:t>
      </w:r>
    </w:p>
    <w:p w:rsidR="007D2395" w:rsidRPr="007D2395" w:rsidRDefault="007D2395" w:rsidP="007D2395">
      <w:pPr>
        <w:shd w:val="clear" w:color="auto" w:fill="FFFFFF"/>
        <w:rPr>
          <w:rFonts w:ascii="Times New Roman" w:eastAsia="Times New Roman" w:hAnsi="Times New Roman" w:cs="Times New Roman"/>
          <w:iCs/>
          <w:sz w:val="28"/>
          <w:szCs w:val="28"/>
        </w:rPr>
      </w:pPr>
      <w:r w:rsidRPr="007D2395">
        <w:rPr>
          <w:rFonts w:ascii="Times New Roman" w:eastAsia="Times New Roman" w:hAnsi="Times New Roman" w:cs="Times New Roman"/>
          <w:b/>
          <w:iCs/>
          <w:sz w:val="28"/>
          <w:szCs w:val="28"/>
        </w:rPr>
        <w:t> 5. Какое животное вам наиболее симпатично?</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Медведь.</w:t>
      </w:r>
      <w:r w:rsidRPr="007D2395">
        <w:rPr>
          <w:rFonts w:ascii="Times New Roman" w:eastAsia="Times New Roman" w:hAnsi="Times New Roman" w:cs="Times New Roman"/>
          <w:iCs/>
          <w:sz w:val="28"/>
          <w:szCs w:val="28"/>
        </w:rPr>
        <w:br/>
        <w:t xml:space="preserve"> Б. Тигр.</w:t>
      </w:r>
      <w:r w:rsidRPr="007D2395">
        <w:rPr>
          <w:rFonts w:ascii="Times New Roman" w:eastAsia="Times New Roman" w:hAnsi="Times New Roman" w:cs="Times New Roman"/>
          <w:iCs/>
          <w:sz w:val="28"/>
          <w:szCs w:val="28"/>
        </w:rPr>
        <w:br/>
        <w:t xml:space="preserve"> В. Кошка.</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6. Легко ли вы вступаете в спор?</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Да.</w:t>
      </w:r>
      <w:r w:rsidRPr="007D2395">
        <w:rPr>
          <w:rFonts w:ascii="Times New Roman" w:eastAsia="Times New Roman" w:hAnsi="Times New Roman" w:cs="Times New Roman"/>
          <w:iCs/>
          <w:sz w:val="28"/>
          <w:szCs w:val="28"/>
        </w:rPr>
        <w:br/>
        <w:t xml:space="preserve"> Б. Нет.</w:t>
      </w:r>
      <w:r w:rsidRPr="007D2395">
        <w:rPr>
          <w:rFonts w:ascii="Times New Roman" w:eastAsia="Times New Roman" w:hAnsi="Times New Roman" w:cs="Times New Roman"/>
          <w:iCs/>
          <w:sz w:val="28"/>
          <w:szCs w:val="28"/>
        </w:rPr>
        <w:br/>
        <w:t xml:space="preserve"> В. Зависит от обстоятельств.</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7. Что выделаете, если какое-то дело не удается довести до конца?</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Смиряетесь.</w:t>
      </w:r>
      <w:r w:rsidRPr="007D2395">
        <w:rPr>
          <w:rFonts w:ascii="Times New Roman" w:eastAsia="Times New Roman" w:hAnsi="Times New Roman" w:cs="Times New Roman"/>
          <w:iCs/>
          <w:sz w:val="28"/>
          <w:szCs w:val="28"/>
        </w:rPr>
        <w:br/>
        <w:t xml:space="preserve"> Б. Пытаетесь свалить вину на другого.</w:t>
      </w:r>
      <w:r w:rsidRPr="007D2395">
        <w:rPr>
          <w:rFonts w:ascii="Times New Roman" w:eastAsia="Times New Roman" w:hAnsi="Times New Roman" w:cs="Times New Roman"/>
          <w:iCs/>
          <w:sz w:val="28"/>
          <w:szCs w:val="28"/>
        </w:rPr>
        <w:br/>
        <w:t xml:space="preserve"> В. Повторяете попытки снова и снова.</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iCs/>
          <w:sz w:val="28"/>
          <w:szCs w:val="28"/>
        </w:rPr>
        <w:lastRenderedPageBreak/>
        <w:br/>
      </w:r>
      <w:r w:rsidRPr="007D2395">
        <w:rPr>
          <w:rFonts w:ascii="Times New Roman" w:eastAsia="Times New Roman" w:hAnsi="Times New Roman" w:cs="Times New Roman"/>
          <w:b/>
          <w:iCs/>
          <w:sz w:val="28"/>
          <w:szCs w:val="28"/>
        </w:rPr>
        <w:t>8. Как вы ведете себя, если вам нагрубили в магазине?</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Терпите, избегая скандала.</w:t>
      </w:r>
      <w:r w:rsidRPr="007D2395">
        <w:rPr>
          <w:rFonts w:ascii="Times New Roman" w:eastAsia="Times New Roman" w:hAnsi="Times New Roman" w:cs="Times New Roman"/>
          <w:iCs/>
          <w:sz w:val="28"/>
          <w:szCs w:val="28"/>
        </w:rPr>
        <w:br/>
        <w:t xml:space="preserve"> Б. Выражаете недовольство.</w:t>
      </w:r>
      <w:r w:rsidRPr="007D2395">
        <w:rPr>
          <w:rFonts w:ascii="Times New Roman" w:eastAsia="Times New Roman" w:hAnsi="Times New Roman" w:cs="Times New Roman"/>
          <w:iCs/>
          <w:sz w:val="28"/>
          <w:szCs w:val="28"/>
        </w:rPr>
        <w:br/>
        <w:t xml:space="preserve"> В. Грубите в ответ.</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 xml:space="preserve"> 9. Как вы себя чувствуете, если опаздываете на встречу?</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Спокойно.</w:t>
      </w:r>
      <w:r w:rsidRPr="007D2395">
        <w:rPr>
          <w:rFonts w:ascii="Times New Roman" w:eastAsia="Times New Roman" w:hAnsi="Times New Roman" w:cs="Times New Roman"/>
          <w:iCs/>
          <w:sz w:val="28"/>
          <w:szCs w:val="28"/>
        </w:rPr>
        <w:br/>
        <w:t xml:space="preserve"> Б. Очень нервно и раздражительно.</w:t>
      </w:r>
      <w:r w:rsidRPr="007D2395">
        <w:rPr>
          <w:rFonts w:ascii="Times New Roman" w:eastAsia="Times New Roman" w:hAnsi="Times New Roman" w:cs="Times New Roman"/>
          <w:iCs/>
          <w:sz w:val="28"/>
          <w:szCs w:val="28"/>
        </w:rPr>
        <w:br/>
        <w:t xml:space="preserve"> В. Слегка тревожно. </w:t>
      </w:r>
    </w:p>
    <w:p w:rsidR="007D2395" w:rsidRPr="007D2395" w:rsidRDefault="007D2395" w:rsidP="007D2395">
      <w:pPr>
        <w:shd w:val="clear" w:color="auto" w:fill="FFFFFF"/>
        <w:rPr>
          <w:rFonts w:ascii="Times New Roman" w:eastAsia="Times New Roman" w:hAnsi="Times New Roman" w:cs="Times New Roman"/>
          <w:iCs/>
          <w:sz w:val="28"/>
          <w:szCs w:val="28"/>
        </w:rPr>
      </w:pP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10. Как вы ведете себя за рулем автомобиля?</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Спокойно, едете не спеша.</w:t>
      </w:r>
      <w:r w:rsidRPr="007D2395">
        <w:rPr>
          <w:rFonts w:ascii="Times New Roman" w:eastAsia="Times New Roman" w:hAnsi="Times New Roman" w:cs="Times New Roman"/>
          <w:iCs/>
          <w:sz w:val="28"/>
          <w:szCs w:val="28"/>
        </w:rPr>
        <w:br/>
        <w:t xml:space="preserve"> Б. Мчитесь с большой скоростью.</w:t>
      </w:r>
      <w:r w:rsidRPr="007D2395">
        <w:rPr>
          <w:rFonts w:ascii="Times New Roman" w:eastAsia="Times New Roman" w:hAnsi="Times New Roman" w:cs="Times New Roman"/>
          <w:iCs/>
          <w:sz w:val="28"/>
          <w:szCs w:val="28"/>
        </w:rPr>
        <w:br/>
        <w:t xml:space="preserve"> В. Стараетесь не уступать дорогу, иногда превышая скорость.</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11. Как вы себя ведете, если собеседник вас не слушает?</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Раздражаетесь, стараясь не показать виду.</w:t>
      </w:r>
      <w:r w:rsidRPr="007D2395">
        <w:rPr>
          <w:rFonts w:ascii="Times New Roman" w:eastAsia="Times New Roman" w:hAnsi="Times New Roman" w:cs="Times New Roman"/>
          <w:iCs/>
          <w:sz w:val="28"/>
          <w:szCs w:val="28"/>
        </w:rPr>
        <w:br/>
        <w:t xml:space="preserve"> Б. Тактично намекаете ему на недостаток внимания.</w:t>
      </w:r>
      <w:r w:rsidRPr="007D2395">
        <w:rPr>
          <w:rFonts w:ascii="Times New Roman" w:eastAsia="Times New Roman" w:hAnsi="Times New Roman" w:cs="Times New Roman"/>
          <w:iCs/>
          <w:sz w:val="28"/>
          <w:szCs w:val="28"/>
        </w:rPr>
        <w:br/>
        <w:t xml:space="preserve"> В. Разворачиваетесь и уходите.</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iCs/>
          <w:sz w:val="28"/>
          <w:szCs w:val="28"/>
        </w:rPr>
        <w:br/>
        <w:t xml:space="preserve"> </w:t>
      </w:r>
      <w:r w:rsidRPr="007D2395">
        <w:rPr>
          <w:rFonts w:ascii="Times New Roman" w:eastAsia="Times New Roman" w:hAnsi="Times New Roman" w:cs="Times New Roman"/>
          <w:b/>
          <w:iCs/>
          <w:sz w:val="28"/>
          <w:szCs w:val="28"/>
        </w:rPr>
        <w:t>12. Вы всегда внимательно слушаете собеседника?</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Да.</w:t>
      </w:r>
      <w:r w:rsidRPr="007D2395">
        <w:rPr>
          <w:rFonts w:ascii="Times New Roman" w:eastAsia="Times New Roman" w:hAnsi="Times New Roman" w:cs="Times New Roman"/>
          <w:iCs/>
          <w:sz w:val="28"/>
          <w:szCs w:val="28"/>
        </w:rPr>
        <w:br/>
        <w:t xml:space="preserve"> Б. Не всегда.</w:t>
      </w:r>
      <w:r w:rsidRPr="007D2395">
        <w:rPr>
          <w:rFonts w:ascii="Times New Roman" w:eastAsia="Times New Roman" w:hAnsi="Times New Roman" w:cs="Times New Roman"/>
          <w:iCs/>
          <w:sz w:val="28"/>
          <w:szCs w:val="28"/>
        </w:rPr>
        <w:br/>
        <w:t xml:space="preserve"> В. Редко </w:t>
      </w:r>
      <w:r w:rsidRPr="007D2395">
        <w:rPr>
          <w:rFonts w:ascii="Times New Roman" w:eastAsia="Times New Roman" w:hAnsi="Times New Roman" w:cs="Times New Roman"/>
          <w:iCs/>
          <w:sz w:val="28"/>
          <w:szCs w:val="28"/>
        </w:rPr>
        <w:br/>
        <w:t> </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13. Вы любите быть в центре внимания?</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Всегда.</w:t>
      </w:r>
      <w:r w:rsidRPr="007D2395">
        <w:rPr>
          <w:rFonts w:ascii="Times New Roman" w:eastAsia="Times New Roman" w:hAnsi="Times New Roman" w:cs="Times New Roman"/>
          <w:iCs/>
          <w:sz w:val="28"/>
          <w:szCs w:val="28"/>
        </w:rPr>
        <w:br/>
        <w:t xml:space="preserve"> Б. Иногда.</w:t>
      </w:r>
      <w:r w:rsidRPr="007D2395">
        <w:rPr>
          <w:rFonts w:ascii="Times New Roman" w:eastAsia="Times New Roman" w:hAnsi="Times New Roman" w:cs="Times New Roman"/>
          <w:iCs/>
          <w:sz w:val="28"/>
          <w:szCs w:val="28"/>
        </w:rPr>
        <w:br/>
        <w:t xml:space="preserve"> В. Для вас это неважно.</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14. Как вы поступите, если вашего ребенка обидели в школе?</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Поговорите с учителем.</w:t>
      </w:r>
      <w:r w:rsidRPr="007D2395">
        <w:rPr>
          <w:rFonts w:ascii="Times New Roman" w:eastAsia="Times New Roman" w:hAnsi="Times New Roman" w:cs="Times New Roman"/>
          <w:iCs/>
          <w:sz w:val="28"/>
          <w:szCs w:val="28"/>
        </w:rPr>
        <w:br/>
        <w:t xml:space="preserve"> Б. Устроите скандал обидчикам.</w:t>
      </w:r>
      <w:r w:rsidRPr="007D2395">
        <w:rPr>
          <w:rFonts w:ascii="Times New Roman" w:eastAsia="Times New Roman" w:hAnsi="Times New Roman" w:cs="Times New Roman"/>
          <w:iCs/>
          <w:sz w:val="28"/>
          <w:szCs w:val="28"/>
        </w:rPr>
        <w:br/>
        <w:t xml:space="preserve"> В. Научите отпрыска давать отпор.</w:t>
      </w:r>
    </w:p>
    <w:p w:rsidR="007D2395" w:rsidRPr="007D2395" w:rsidRDefault="007D2395" w:rsidP="007D2395">
      <w:pPr>
        <w:shd w:val="clear" w:color="auto" w:fill="FFFFFF"/>
        <w:rPr>
          <w:rFonts w:ascii="Times New Roman" w:eastAsia="Times New Roman" w:hAnsi="Times New Roman" w:cs="Times New Roman"/>
          <w:iCs/>
          <w:sz w:val="28"/>
          <w:szCs w:val="28"/>
        </w:rPr>
      </w:pP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15. Способны ли вы пойти на компромисс?</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А. Никогда.</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iCs/>
          <w:sz w:val="28"/>
          <w:szCs w:val="28"/>
        </w:rPr>
        <w:lastRenderedPageBreak/>
        <w:t xml:space="preserve"> Б. Да.</w:t>
      </w:r>
      <w:r w:rsidRPr="007D2395">
        <w:rPr>
          <w:rFonts w:ascii="Times New Roman" w:eastAsia="Times New Roman" w:hAnsi="Times New Roman" w:cs="Times New Roman"/>
          <w:iCs/>
          <w:sz w:val="28"/>
          <w:szCs w:val="28"/>
        </w:rPr>
        <w:br/>
        <w:t xml:space="preserve"> В. Зависит от ситуации.</w:t>
      </w:r>
    </w:p>
    <w:p w:rsidR="007D2395" w:rsidRPr="007D2395" w:rsidRDefault="007D2395" w:rsidP="007D2395">
      <w:pPr>
        <w:shd w:val="clear" w:color="auto" w:fill="FFFFFF"/>
        <w:ind w:left="284"/>
        <w:rPr>
          <w:rFonts w:ascii="Times New Roman" w:eastAsia="Times New Roman" w:hAnsi="Times New Roman" w:cs="Times New Roman"/>
          <w:iCs/>
          <w:sz w:val="28"/>
          <w:szCs w:val="28"/>
        </w:rPr>
      </w:pPr>
      <w:r w:rsidRPr="007D2395">
        <w:rPr>
          <w:rFonts w:ascii="Times New Roman" w:eastAsia="Times New Roman" w:hAnsi="Times New Roman" w:cs="Times New Roman"/>
          <w:b/>
          <w:iCs/>
          <w:sz w:val="28"/>
          <w:szCs w:val="28"/>
        </w:rPr>
        <w:t>РЕЗУЛЬТАТЫ</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Подсчитайте набранные баллы: </w:t>
      </w:r>
      <w:r w:rsidRPr="007D2395">
        <w:rPr>
          <w:rFonts w:ascii="Times New Roman" w:eastAsia="Times New Roman" w:hAnsi="Times New Roman" w:cs="Times New Roman"/>
          <w:iCs/>
          <w:sz w:val="28"/>
          <w:szCs w:val="28"/>
        </w:rPr>
        <w:br/>
        <w:t>Вопросы</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А</w:t>
      </w:r>
      <w:r w:rsidRPr="007D2395">
        <w:rPr>
          <w:rFonts w:ascii="Times New Roman" w:eastAsia="Times New Roman" w:hAnsi="Times New Roman" w:cs="Times New Roman"/>
          <w:iCs/>
          <w:sz w:val="28"/>
          <w:szCs w:val="28"/>
        </w:rPr>
        <w:tab/>
        <w:t>Б</w:t>
      </w:r>
      <w:r w:rsidRPr="007D2395">
        <w:rPr>
          <w:rFonts w:ascii="Times New Roman" w:eastAsia="Times New Roman" w:hAnsi="Times New Roman" w:cs="Times New Roman"/>
          <w:iCs/>
          <w:sz w:val="28"/>
          <w:szCs w:val="28"/>
        </w:rPr>
        <w:tab/>
        <w:t>В</w:t>
      </w:r>
      <w:r w:rsidRPr="007D2395">
        <w:rPr>
          <w:rFonts w:ascii="Times New Roman" w:eastAsia="Times New Roman" w:hAnsi="Times New Roman" w:cs="Times New Roman"/>
          <w:iCs/>
          <w:sz w:val="28"/>
          <w:szCs w:val="28"/>
        </w:rPr>
        <w:br/>
        <w:t>1</w:t>
      </w:r>
      <w:r w:rsidRPr="007D2395">
        <w:rPr>
          <w:rFonts w:ascii="Times New Roman" w:eastAsia="Times New Roman" w:hAnsi="Times New Roman" w:cs="Times New Roman"/>
          <w:iCs/>
          <w:sz w:val="28"/>
          <w:szCs w:val="28"/>
        </w:rPr>
        <w:tab/>
        <w:t xml:space="preserve"> </w:t>
      </w:r>
      <w:r w:rsidRPr="007D2395">
        <w:rPr>
          <w:rFonts w:ascii="Times New Roman" w:eastAsia="Times New Roman" w:hAnsi="Times New Roman" w:cs="Times New Roman"/>
          <w:iCs/>
          <w:sz w:val="28"/>
          <w:szCs w:val="28"/>
        </w:rPr>
        <w:tab/>
        <w:t xml:space="preserve">             2         3          1</w:t>
      </w:r>
      <w:r w:rsidRPr="007D2395">
        <w:rPr>
          <w:rFonts w:ascii="Times New Roman" w:eastAsia="Times New Roman" w:hAnsi="Times New Roman" w:cs="Times New Roman"/>
          <w:iCs/>
          <w:sz w:val="28"/>
          <w:szCs w:val="28"/>
        </w:rPr>
        <w:br/>
        <w:t>2</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br/>
        <w:t>3</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br/>
        <w:t>4</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br/>
        <w:t>5</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br/>
        <w:t>6</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br/>
        <w:t>7</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br/>
        <w:t>8</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br/>
        <w:t>9</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br/>
        <w:t>10</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br/>
        <w:t>11</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br/>
        <w:t>12</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br/>
        <w:t>13</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br/>
        <w:t>14</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br/>
        <w:t>15</w:t>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r>
      <w:r w:rsidRPr="007D2395">
        <w:rPr>
          <w:rFonts w:ascii="Times New Roman" w:eastAsia="Times New Roman" w:hAnsi="Times New Roman" w:cs="Times New Roman"/>
          <w:iCs/>
          <w:sz w:val="28"/>
          <w:szCs w:val="28"/>
        </w:rPr>
        <w:tab/>
        <w:t>3</w:t>
      </w:r>
      <w:r w:rsidRPr="007D2395">
        <w:rPr>
          <w:rFonts w:ascii="Times New Roman" w:eastAsia="Times New Roman" w:hAnsi="Times New Roman" w:cs="Times New Roman"/>
          <w:iCs/>
          <w:sz w:val="28"/>
          <w:szCs w:val="28"/>
        </w:rPr>
        <w:tab/>
        <w:t>1</w:t>
      </w:r>
      <w:r w:rsidRPr="007D2395">
        <w:rPr>
          <w:rFonts w:ascii="Times New Roman" w:eastAsia="Times New Roman" w:hAnsi="Times New Roman" w:cs="Times New Roman"/>
          <w:iCs/>
          <w:sz w:val="28"/>
          <w:szCs w:val="28"/>
        </w:rPr>
        <w:tab/>
        <w:t>2</w:t>
      </w:r>
      <w:r w:rsidRPr="007D2395">
        <w:rPr>
          <w:rFonts w:ascii="Times New Roman" w:eastAsia="Times New Roman" w:hAnsi="Times New Roman" w:cs="Times New Roman"/>
          <w:iCs/>
          <w:sz w:val="28"/>
          <w:szCs w:val="28"/>
        </w:rPr>
        <w:br/>
        <w:t> Ответы:</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24 балла и менее</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С вами достаточно легко общаться, но вы слишком миролюбивы. Вам необходимо быть более решительным. Не относитесь к себе столь критически.</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25 - 31 балл</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Вы легко сходитесь с окружающими, но иногда с вами бывает ох как непросто. Во многом ваше поведение зависит от настроения. Не следует поддаваться эмоциям, будьте терпимее.</w:t>
      </w:r>
      <w:r w:rsidRPr="007D2395">
        <w:rPr>
          <w:rFonts w:ascii="Times New Roman" w:eastAsia="Times New Roman" w:hAnsi="Times New Roman" w:cs="Times New Roman"/>
          <w:iCs/>
          <w:sz w:val="28"/>
          <w:szCs w:val="28"/>
        </w:rPr>
        <w:br/>
      </w:r>
      <w:r w:rsidRPr="007D2395">
        <w:rPr>
          <w:rFonts w:ascii="Times New Roman" w:eastAsia="Times New Roman" w:hAnsi="Times New Roman" w:cs="Times New Roman"/>
          <w:b/>
          <w:iCs/>
          <w:sz w:val="28"/>
          <w:szCs w:val="28"/>
        </w:rPr>
        <w:t>32 - 45 баллов</w:t>
      </w:r>
      <w:r w:rsidRPr="007D2395">
        <w:rPr>
          <w:rFonts w:ascii="Times New Roman" w:eastAsia="Times New Roman" w:hAnsi="Times New Roman" w:cs="Times New Roman"/>
          <w:b/>
          <w:iCs/>
          <w:sz w:val="28"/>
          <w:szCs w:val="28"/>
        </w:rPr>
        <w:br/>
      </w:r>
      <w:r w:rsidRPr="007D2395">
        <w:rPr>
          <w:rFonts w:ascii="Times New Roman" w:eastAsia="Times New Roman" w:hAnsi="Times New Roman" w:cs="Times New Roman"/>
          <w:iCs/>
          <w:sz w:val="28"/>
          <w:szCs w:val="28"/>
        </w:rPr>
        <w:t xml:space="preserve"> Вы — человек неуравновешенный, а иногда бываете крайне агрессивны. В обыденной жизни вы готовы пожертвовать интересами окружающих, то есть с вами тяжело найти общий язык</w:t>
      </w:r>
    </w:p>
    <w:p w:rsidR="007D2395" w:rsidRPr="007D2395" w:rsidRDefault="007D2395" w:rsidP="007D2395">
      <w:pPr>
        <w:rPr>
          <w:rFonts w:ascii="Times New Roman" w:hAnsi="Times New Roman" w:cs="Times New Roman"/>
          <w:sz w:val="28"/>
          <w:szCs w:val="28"/>
        </w:rPr>
      </w:pPr>
    </w:p>
    <w:p w:rsidR="007A6D8B" w:rsidRDefault="007A6D8B" w:rsidP="007A6D8B">
      <w:pPr>
        <w:jc w:val="both"/>
        <w:rPr>
          <w:rFonts w:ascii="Times New Roman" w:hAnsi="Times New Roman" w:cs="Times New Roman"/>
          <w:sz w:val="28"/>
          <w:szCs w:val="28"/>
        </w:rPr>
      </w:pPr>
    </w:p>
    <w:p w:rsidR="007D2395" w:rsidRPr="00F25F63" w:rsidRDefault="007D2395" w:rsidP="007A6D8B">
      <w:pPr>
        <w:jc w:val="both"/>
        <w:rPr>
          <w:rFonts w:ascii="Times New Roman" w:hAnsi="Times New Roman" w:cs="Times New Roman"/>
          <w:sz w:val="28"/>
          <w:szCs w:val="28"/>
        </w:rPr>
      </w:pPr>
    </w:p>
    <w:p w:rsidR="007D2395" w:rsidRPr="00CE27D2" w:rsidRDefault="00CE27D2" w:rsidP="007D2395">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CE27D2">
        <w:rPr>
          <w:rFonts w:ascii="Times New Roman" w:hAnsi="Times New Roman" w:cs="Times New Roman"/>
          <w:sz w:val="28"/>
          <w:szCs w:val="28"/>
        </w:rPr>
        <w:t>3</w:t>
      </w:r>
    </w:p>
    <w:p w:rsidR="007A6D8B" w:rsidRPr="007D2395" w:rsidRDefault="007A6D8B" w:rsidP="007D2395">
      <w:pPr>
        <w:jc w:val="center"/>
        <w:rPr>
          <w:rFonts w:ascii="Times New Roman" w:hAnsi="Times New Roman" w:cs="Times New Roman"/>
          <w:b/>
          <w:sz w:val="32"/>
          <w:szCs w:val="32"/>
        </w:rPr>
      </w:pPr>
      <w:r w:rsidRPr="007D2395">
        <w:rPr>
          <w:rFonts w:ascii="Times New Roman" w:hAnsi="Times New Roman" w:cs="Times New Roman"/>
          <w:b/>
          <w:sz w:val="32"/>
          <w:szCs w:val="32"/>
        </w:rPr>
        <w:t>Учебный тест «Знаток невербального общения»</w:t>
      </w:r>
    </w:p>
    <w:p w:rsidR="007A6D8B" w:rsidRPr="00566F22" w:rsidRDefault="007A6D8B" w:rsidP="007A6D8B">
      <w:pPr>
        <w:rPr>
          <w:rFonts w:ascii="Times New Roman" w:hAnsi="Times New Roman" w:cs="Times New Roman"/>
          <w:sz w:val="28"/>
          <w:szCs w:val="28"/>
        </w:rPr>
      </w:pPr>
      <w:r w:rsidRPr="00566F22">
        <w:rPr>
          <w:rFonts w:ascii="Times New Roman" w:hAnsi="Times New Roman" w:cs="Times New Roman"/>
          <w:sz w:val="28"/>
          <w:szCs w:val="28"/>
        </w:rPr>
        <w:t>1.Чтобы беседа была эффективной, необходимо смотреть собеседнику в глаза:</w:t>
      </w:r>
      <w:r w:rsidRPr="00566F22">
        <w:rPr>
          <w:rFonts w:ascii="Times New Roman" w:hAnsi="Times New Roman" w:cs="Times New Roman"/>
          <w:sz w:val="28"/>
          <w:szCs w:val="28"/>
        </w:rPr>
        <w:br/>
        <w:t>А) все время разговора;</w:t>
      </w:r>
      <w:r w:rsidRPr="00566F22">
        <w:rPr>
          <w:rFonts w:ascii="Times New Roman" w:hAnsi="Times New Roman" w:cs="Times New Roman"/>
          <w:sz w:val="28"/>
          <w:szCs w:val="28"/>
        </w:rPr>
        <w:br/>
        <w:t>Б) 2/3 времени разговора;</w:t>
      </w:r>
      <w:r w:rsidRPr="00566F22">
        <w:rPr>
          <w:rFonts w:ascii="Times New Roman" w:hAnsi="Times New Roman" w:cs="Times New Roman"/>
          <w:sz w:val="28"/>
          <w:szCs w:val="28"/>
        </w:rPr>
        <w:br/>
        <w:t xml:space="preserve">В) половину времени разговора; </w:t>
      </w:r>
      <w:r w:rsidRPr="00566F22">
        <w:rPr>
          <w:rFonts w:ascii="Times New Roman" w:hAnsi="Times New Roman" w:cs="Times New Roman"/>
          <w:sz w:val="28"/>
          <w:szCs w:val="28"/>
        </w:rPr>
        <w:br/>
        <w:t xml:space="preserve">Г) иногда. </w:t>
      </w:r>
    </w:p>
    <w:p w:rsidR="007A6D8B" w:rsidRPr="00566F22" w:rsidRDefault="007A6D8B" w:rsidP="007A6D8B">
      <w:pPr>
        <w:rPr>
          <w:rFonts w:ascii="Times New Roman" w:hAnsi="Times New Roman" w:cs="Times New Roman"/>
          <w:sz w:val="28"/>
          <w:szCs w:val="28"/>
        </w:rPr>
      </w:pPr>
      <w:r w:rsidRPr="00566F22">
        <w:rPr>
          <w:rFonts w:ascii="Times New Roman" w:hAnsi="Times New Roman" w:cs="Times New Roman"/>
          <w:sz w:val="28"/>
          <w:szCs w:val="28"/>
        </w:rPr>
        <w:t>2. Если во время разговора Ваш собеседник, сидящий напротив, откинулся на спинку стула и скрестил руки на груди, значит:</w:t>
      </w:r>
      <w:r w:rsidRPr="00566F22">
        <w:rPr>
          <w:rFonts w:ascii="Times New Roman" w:hAnsi="Times New Roman" w:cs="Times New Roman"/>
          <w:sz w:val="28"/>
          <w:szCs w:val="28"/>
        </w:rPr>
        <w:br/>
        <w:t>А) он готов внимательно Вас слушать;</w:t>
      </w:r>
      <w:r w:rsidRPr="00566F22">
        <w:rPr>
          <w:rFonts w:ascii="Times New Roman" w:hAnsi="Times New Roman" w:cs="Times New Roman"/>
          <w:sz w:val="28"/>
          <w:szCs w:val="28"/>
        </w:rPr>
        <w:br/>
        <w:t>Б) ему приятно с Вами общаться, он заинтересован;</w:t>
      </w:r>
      <w:r w:rsidRPr="00566F22">
        <w:rPr>
          <w:rFonts w:ascii="Times New Roman" w:hAnsi="Times New Roman" w:cs="Times New Roman"/>
          <w:sz w:val="28"/>
          <w:szCs w:val="28"/>
        </w:rPr>
        <w:br/>
        <w:t>В) ему не интересна тема беседы, он не согласен с Вами;</w:t>
      </w:r>
      <w:r w:rsidRPr="00566F22">
        <w:rPr>
          <w:rFonts w:ascii="Times New Roman" w:hAnsi="Times New Roman" w:cs="Times New Roman"/>
          <w:sz w:val="28"/>
          <w:szCs w:val="28"/>
        </w:rPr>
        <w:br/>
        <w:t xml:space="preserve">Г)ему просто некуда девать руки. </w:t>
      </w:r>
    </w:p>
    <w:p w:rsidR="007A6D8B" w:rsidRPr="00566F22" w:rsidRDefault="007A6D8B" w:rsidP="007A6D8B">
      <w:pPr>
        <w:rPr>
          <w:rFonts w:ascii="Times New Roman" w:hAnsi="Times New Roman" w:cs="Times New Roman"/>
          <w:sz w:val="28"/>
          <w:szCs w:val="28"/>
        </w:rPr>
      </w:pPr>
      <w:r w:rsidRPr="00566F22">
        <w:rPr>
          <w:rFonts w:ascii="Times New Roman" w:hAnsi="Times New Roman" w:cs="Times New Roman"/>
          <w:sz w:val="28"/>
          <w:szCs w:val="28"/>
        </w:rPr>
        <w:t>3. Известно, что эмоциональное состояние влияет на походку человека. Самый широкий шаг человек делает, когда испытывает:</w:t>
      </w:r>
      <w:r w:rsidRPr="00566F22">
        <w:rPr>
          <w:rFonts w:ascii="Times New Roman" w:hAnsi="Times New Roman" w:cs="Times New Roman"/>
          <w:sz w:val="28"/>
          <w:szCs w:val="28"/>
        </w:rPr>
        <w:br/>
        <w:t>А) скуку;</w:t>
      </w:r>
      <w:r w:rsidRPr="00566F22">
        <w:rPr>
          <w:rFonts w:ascii="Times New Roman" w:hAnsi="Times New Roman" w:cs="Times New Roman"/>
          <w:sz w:val="28"/>
          <w:szCs w:val="28"/>
        </w:rPr>
        <w:br/>
        <w:t>Б) гордость;</w:t>
      </w:r>
      <w:r w:rsidRPr="00566F22">
        <w:rPr>
          <w:rFonts w:ascii="Times New Roman" w:hAnsi="Times New Roman" w:cs="Times New Roman"/>
          <w:sz w:val="28"/>
          <w:szCs w:val="28"/>
        </w:rPr>
        <w:br/>
        <w:t>В) печаль;</w:t>
      </w:r>
      <w:r w:rsidRPr="00566F22">
        <w:rPr>
          <w:rFonts w:ascii="Times New Roman" w:hAnsi="Times New Roman" w:cs="Times New Roman"/>
          <w:sz w:val="28"/>
          <w:szCs w:val="28"/>
        </w:rPr>
        <w:br/>
        <w:t xml:space="preserve">Г) досаду. </w:t>
      </w:r>
    </w:p>
    <w:p w:rsidR="007A6D8B" w:rsidRPr="00F25F63" w:rsidRDefault="007A6D8B" w:rsidP="007A6D8B">
      <w:pPr>
        <w:rPr>
          <w:rFonts w:ascii="Times New Roman" w:hAnsi="Times New Roman" w:cs="Times New Roman"/>
          <w:sz w:val="28"/>
          <w:szCs w:val="28"/>
        </w:rPr>
      </w:pPr>
      <w:r w:rsidRPr="00566F22">
        <w:rPr>
          <w:rFonts w:ascii="Times New Roman" w:hAnsi="Times New Roman" w:cs="Times New Roman"/>
          <w:sz w:val="28"/>
          <w:szCs w:val="28"/>
        </w:rPr>
        <w:t>4. Какой из жестов говорит о превосходстве партнера, его доминировании?</w:t>
      </w:r>
      <w:r w:rsidRPr="00566F22">
        <w:rPr>
          <w:rFonts w:ascii="Times New Roman" w:hAnsi="Times New Roman" w:cs="Times New Roman"/>
          <w:sz w:val="28"/>
          <w:szCs w:val="28"/>
        </w:rPr>
        <w:br/>
        <w:t>А) постукивание по столу пальцами;</w:t>
      </w:r>
      <w:r w:rsidRPr="00566F22">
        <w:rPr>
          <w:rFonts w:ascii="Times New Roman" w:hAnsi="Times New Roman" w:cs="Times New Roman"/>
          <w:sz w:val="28"/>
          <w:szCs w:val="28"/>
        </w:rPr>
        <w:br/>
        <w:t>Б) потирание ладоней;</w:t>
      </w:r>
      <w:r w:rsidRPr="00566F22">
        <w:rPr>
          <w:rFonts w:ascii="Times New Roman" w:hAnsi="Times New Roman" w:cs="Times New Roman"/>
          <w:sz w:val="28"/>
          <w:szCs w:val="28"/>
        </w:rPr>
        <w:br/>
        <w:t>В) руки в боки на пояснице;</w:t>
      </w:r>
      <w:r w:rsidRPr="00566F22">
        <w:rPr>
          <w:rFonts w:ascii="Times New Roman" w:hAnsi="Times New Roman" w:cs="Times New Roman"/>
          <w:sz w:val="28"/>
          <w:szCs w:val="28"/>
        </w:rPr>
        <w:br/>
        <w:t>Г) почесывание шеи.</w:t>
      </w:r>
    </w:p>
    <w:p w:rsidR="007A6D8B" w:rsidRPr="00566F22" w:rsidRDefault="007A6D8B" w:rsidP="007A6D8B">
      <w:pPr>
        <w:rPr>
          <w:rFonts w:ascii="Times New Roman" w:hAnsi="Times New Roman" w:cs="Times New Roman"/>
          <w:sz w:val="28"/>
          <w:szCs w:val="28"/>
        </w:rPr>
      </w:pPr>
      <w:r w:rsidRPr="00566F22">
        <w:rPr>
          <w:rFonts w:ascii="Times New Roman" w:hAnsi="Times New Roman" w:cs="Times New Roman"/>
          <w:sz w:val="28"/>
          <w:szCs w:val="28"/>
        </w:rPr>
        <w:t>5. Если человек во время разговора касается Вас рукой, он показывает Вам:</w:t>
      </w:r>
      <w:r w:rsidRPr="00566F22">
        <w:rPr>
          <w:rFonts w:ascii="Times New Roman" w:hAnsi="Times New Roman" w:cs="Times New Roman"/>
          <w:sz w:val="28"/>
          <w:szCs w:val="28"/>
        </w:rPr>
        <w:br/>
        <w:t>А) свою неприязнь;</w:t>
      </w:r>
      <w:r w:rsidRPr="00566F22">
        <w:rPr>
          <w:rFonts w:ascii="Times New Roman" w:hAnsi="Times New Roman" w:cs="Times New Roman"/>
          <w:sz w:val="28"/>
          <w:szCs w:val="28"/>
        </w:rPr>
        <w:br/>
        <w:t>Б) свое желание Вас ударить;</w:t>
      </w:r>
      <w:r w:rsidRPr="00566F22">
        <w:rPr>
          <w:rFonts w:ascii="Times New Roman" w:hAnsi="Times New Roman" w:cs="Times New Roman"/>
          <w:sz w:val="28"/>
          <w:szCs w:val="28"/>
        </w:rPr>
        <w:br/>
        <w:t>В) свою неуверенность;</w:t>
      </w:r>
      <w:r w:rsidRPr="00566F22">
        <w:rPr>
          <w:rFonts w:ascii="Times New Roman" w:hAnsi="Times New Roman" w:cs="Times New Roman"/>
          <w:sz w:val="28"/>
          <w:szCs w:val="28"/>
        </w:rPr>
        <w:br/>
        <w:t>Г) свое расположение к Вам.</w:t>
      </w:r>
      <w:r w:rsidRPr="00566F22">
        <w:rPr>
          <w:rFonts w:ascii="Times New Roman" w:hAnsi="Times New Roman" w:cs="Times New Roman"/>
          <w:sz w:val="28"/>
          <w:szCs w:val="28"/>
        </w:rPr>
        <w:br/>
      </w:r>
      <w:r w:rsidRPr="00566F22">
        <w:rPr>
          <w:rFonts w:ascii="Times New Roman" w:hAnsi="Times New Roman" w:cs="Times New Roman"/>
          <w:sz w:val="28"/>
          <w:szCs w:val="28"/>
        </w:rPr>
        <w:br/>
        <w:t>6. Если человек непроизвольно в разговоре с Вами повторяет Вашу позу, жесты, слова, мимику, то он, очевидно:</w:t>
      </w:r>
      <w:r w:rsidRPr="00566F22">
        <w:rPr>
          <w:rFonts w:ascii="Times New Roman" w:hAnsi="Times New Roman" w:cs="Times New Roman"/>
          <w:sz w:val="28"/>
          <w:szCs w:val="28"/>
        </w:rPr>
        <w:br/>
        <w:t>А) неуверенный в себе человек, все копирует;</w:t>
      </w:r>
      <w:r w:rsidRPr="00566F22">
        <w:rPr>
          <w:rFonts w:ascii="Times New Roman" w:hAnsi="Times New Roman" w:cs="Times New Roman"/>
          <w:sz w:val="28"/>
          <w:szCs w:val="28"/>
        </w:rPr>
        <w:br/>
        <w:t>Б) нервничает, взволнован;</w:t>
      </w:r>
      <w:r w:rsidRPr="00566F22">
        <w:rPr>
          <w:rFonts w:ascii="Times New Roman" w:hAnsi="Times New Roman" w:cs="Times New Roman"/>
          <w:sz w:val="28"/>
          <w:szCs w:val="28"/>
        </w:rPr>
        <w:br/>
      </w:r>
      <w:r w:rsidRPr="00566F22">
        <w:rPr>
          <w:rFonts w:ascii="Times New Roman" w:hAnsi="Times New Roman" w:cs="Times New Roman"/>
          <w:sz w:val="28"/>
          <w:szCs w:val="28"/>
        </w:rPr>
        <w:lastRenderedPageBreak/>
        <w:t>В) хочет поскорее расстаться с Вами;</w:t>
      </w:r>
      <w:r w:rsidRPr="00566F22">
        <w:rPr>
          <w:rFonts w:ascii="Times New Roman" w:hAnsi="Times New Roman" w:cs="Times New Roman"/>
          <w:sz w:val="28"/>
          <w:szCs w:val="28"/>
        </w:rPr>
        <w:br/>
        <w:t xml:space="preserve">Г) расположен к Вам, согласен с Вами. </w:t>
      </w:r>
      <w:r w:rsidRPr="00566F22">
        <w:rPr>
          <w:rFonts w:ascii="Times New Roman" w:hAnsi="Times New Roman" w:cs="Times New Roman"/>
          <w:sz w:val="28"/>
          <w:szCs w:val="28"/>
        </w:rPr>
        <w:br/>
      </w:r>
      <w:r w:rsidRPr="00566F22">
        <w:rPr>
          <w:rFonts w:ascii="Times New Roman" w:hAnsi="Times New Roman" w:cs="Times New Roman"/>
          <w:sz w:val="28"/>
          <w:szCs w:val="28"/>
        </w:rPr>
        <w:br/>
        <w:t>7. Если Ваш собеседник откинулся на стуле, закинул ногу за ногу и руки за голову:</w:t>
      </w:r>
      <w:r w:rsidRPr="00566F22">
        <w:rPr>
          <w:rFonts w:ascii="Times New Roman" w:hAnsi="Times New Roman" w:cs="Times New Roman"/>
          <w:sz w:val="28"/>
          <w:szCs w:val="28"/>
        </w:rPr>
        <w:br/>
      </w:r>
      <w:r w:rsidRPr="00566F22">
        <w:rPr>
          <w:rFonts w:ascii="Times New Roman" w:hAnsi="Times New Roman" w:cs="Times New Roman"/>
          <w:sz w:val="28"/>
          <w:szCs w:val="28"/>
        </w:rPr>
        <w:br/>
        <w:t>А) он устал, хочет расслабиться;</w:t>
      </w:r>
      <w:r w:rsidRPr="00566F22">
        <w:rPr>
          <w:rFonts w:ascii="Times New Roman" w:hAnsi="Times New Roman" w:cs="Times New Roman"/>
          <w:sz w:val="28"/>
          <w:szCs w:val="28"/>
        </w:rPr>
        <w:br/>
        <w:t xml:space="preserve">Б) он демонстрирует свое превосходство, </w:t>
      </w:r>
      <w:r w:rsidRPr="00566F22">
        <w:rPr>
          <w:rFonts w:ascii="Times New Roman" w:hAnsi="Times New Roman" w:cs="Times New Roman"/>
          <w:sz w:val="28"/>
          <w:szCs w:val="28"/>
        </w:rPr>
        <w:br/>
        <w:t>всезнайство;</w:t>
      </w:r>
      <w:r w:rsidRPr="00566F22">
        <w:rPr>
          <w:rFonts w:ascii="Times New Roman" w:hAnsi="Times New Roman" w:cs="Times New Roman"/>
          <w:sz w:val="28"/>
          <w:szCs w:val="28"/>
        </w:rPr>
        <w:br/>
        <w:t>В) он открыт для равноправного диалога;</w:t>
      </w:r>
      <w:r w:rsidRPr="00566F22">
        <w:rPr>
          <w:rFonts w:ascii="Times New Roman" w:hAnsi="Times New Roman" w:cs="Times New Roman"/>
          <w:sz w:val="28"/>
          <w:szCs w:val="28"/>
        </w:rPr>
        <w:br/>
        <w:t xml:space="preserve">Г) он сосредоточен, всецело поглощен темой разговора. </w:t>
      </w:r>
      <w:r w:rsidRPr="00566F22">
        <w:rPr>
          <w:rFonts w:ascii="Times New Roman" w:hAnsi="Times New Roman" w:cs="Times New Roman"/>
          <w:sz w:val="28"/>
          <w:szCs w:val="28"/>
        </w:rPr>
        <w:br/>
      </w:r>
      <w:r w:rsidRPr="00566F22">
        <w:rPr>
          <w:rFonts w:ascii="Times New Roman" w:hAnsi="Times New Roman" w:cs="Times New Roman"/>
          <w:sz w:val="28"/>
          <w:szCs w:val="28"/>
        </w:rPr>
        <w:br/>
        <w:t>8. Если во время разговора собеседник начинает собирать с одежды несуществующие ворсинки, значит:</w:t>
      </w:r>
      <w:r w:rsidRPr="00566F22">
        <w:rPr>
          <w:rFonts w:ascii="Times New Roman" w:hAnsi="Times New Roman" w:cs="Times New Roman"/>
          <w:sz w:val="28"/>
          <w:szCs w:val="28"/>
        </w:rPr>
        <w:br/>
      </w:r>
      <w:r w:rsidRPr="00566F22">
        <w:rPr>
          <w:rFonts w:ascii="Times New Roman" w:hAnsi="Times New Roman" w:cs="Times New Roman"/>
          <w:sz w:val="28"/>
          <w:szCs w:val="28"/>
        </w:rPr>
        <w:br/>
        <w:t>А) он хочет произвести впечатление человека аккуратного, щепетильного;</w:t>
      </w:r>
      <w:r w:rsidRPr="00566F22">
        <w:rPr>
          <w:rFonts w:ascii="Times New Roman" w:hAnsi="Times New Roman" w:cs="Times New Roman"/>
          <w:sz w:val="28"/>
          <w:szCs w:val="28"/>
        </w:rPr>
        <w:br/>
        <w:t xml:space="preserve">Б) он выигрывает время для раздумий; </w:t>
      </w:r>
      <w:r w:rsidRPr="00566F22">
        <w:rPr>
          <w:rFonts w:ascii="Times New Roman" w:hAnsi="Times New Roman" w:cs="Times New Roman"/>
          <w:sz w:val="28"/>
          <w:szCs w:val="28"/>
        </w:rPr>
        <w:br/>
        <w:t>В) он сдерживает свою реакцию неодобрения;</w:t>
      </w:r>
      <w:r w:rsidRPr="00566F22">
        <w:rPr>
          <w:rFonts w:ascii="Times New Roman" w:hAnsi="Times New Roman" w:cs="Times New Roman"/>
          <w:sz w:val="28"/>
          <w:szCs w:val="28"/>
        </w:rPr>
        <w:br/>
        <w:t xml:space="preserve">Г) </w:t>
      </w:r>
      <w:r>
        <w:rPr>
          <w:rFonts w:ascii="Times New Roman" w:hAnsi="Times New Roman" w:cs="Times New Roman"/>
          <w:sz w:val="28"/>
          <w:szCs w:val="28"/>
        </w:rPr>
        <w:t xml:space="preserve">он неуверен в себе, замкнут. </w:t>
      </w:r>
      <w:r>
        <w:rPr>
          <w:rFonts w:ascii="Times New Roman" w:hAnsi="Times New Roman" w:cs="Times New Roman"/>
          <w:sz w:val="28"/>
          <w:szCs w:val="28"/>
        </w:rPr>
        <w:br/>
        <w:t> </w:t>
      </w:r>
      <w:r w:rsidRPr="00566F22">
        <w:rPr>
          <w:rFonts w:ascii="Times New Roman" w:hAnsi="Times New Roman" w:cs="Times New Roman"/>
          <w:sz w:val="28"/>
          <w:szCs w:val="28"/>
        </w:rPr>
        <w:br/>
        <w:t> 9. Верхом на стуле обычно сидит человек:</w:t>
      </w:r>
      <w:r w:rsidRPr="00566F22">
        <w:rPr>
          <w:rFonts w:ascii="Times New Roman" w:hAnsi="Times New Roman" w:cs="Times New Roman"/>
          <w:sz w:val="28"/>
          <w:szCs w:val="28"/>
        </w:rPr>
        <w:br/>
      </w:r>
      <w:r w:rsidRPr="00566F22">
        <w:rPr>
          <w:rFonts w:ascii="Times New Roman" w:hAnsi="Times New Roman" w:cs="Times New Roman"/>
          <w:sz w:val="28"/>
          <w:szCs w:val="28"/>
        </w:rPr>
        <w:br/>
        <w:t>А) замкнутый, необщительный;</w:t>
      </w:r>
      <w:r w:rsidRPr="00566F22">
        <w:rPr>
          <w:rFonts w:ascii="Times New Roman" w:hAnsi="Times New Roman" w:cs="Times New Roman"/>
          <w:sz w:val="28"/>
          <w:szCs w:val="28"/>
        </w:rPr>
        <w:br/>
        <w:t>Б) показывающий свое превосходство;</w:t>
      </w:r>
      <w:r w:rsidRPr="00566F22">
        <w:rPr>
          <w:rFonts w:ascii="Times New Roman" w:hAnsi="Times New Roman" w:cs="Times New Roman"/>
          <w:sz w:val="28"/>
          <w:szCs w:val="28"/>
        </w:rPr>
        <w:br/>
        <w:t>В) с низким уровнем культуры;</w:t>
      </w:r>
      <w:r w:rsidRPr="00566F22">
        <w:rPr>
          <w:rFonts w:ascii="Times New Roman" w:hAnsi="Times New Roman" w:cs="Times New Roman"/>
          <w:sz w:val="28"/>
          <w:szCs w:val="28"/>
        </w:rPr>
        <w:br/>
        <w:t xml:space="preserve">Г) испытывающий нехватку времени. </w:t>
      </w:r>
      <w:r w:rsidRPr="00566F22">
        <w:rPr>
          <w:rFonts w:ascii="Times New Roman" w:hAnsi="Times New Roman" w:cs="Times New Roman"/>
          <w:sz w:val="28"/>
          <w:szCs w:val="28"/>
        </w:rPr>
        <w:br/>
      </w:r>
      <w:r w:rsidRPr="00566F22">
        <w:rPr>
          <w:rFonts w:ascii="Times New Roman" w:hAnsi="Times New Roman" w:cs="Times New Roman"/>
          <w:sz w:val="28"/>
          <w:szCs w:val="28"/>
        </w:rPr>
        <w:br/>
        <w:t>10. Если человек свел руки за спиной и одна сжимает другую, это означает, что:</w:t>
      </w:r>
      <w:r w:rsidRPr="00566F22">
        <w:rPr>
          <w:rFonts w:ascii="Times New Roman" w:hAnsi="Times New Roman" w:cs="Times New Roman"/>
          <w:sz w:val="28"/>
          <w:szCs w:val="28"/>
        </w:rPr>
        <w:br/>
        <w:t>А) он пытается себя сдерживать, контролировать;</w:t>
      </w:r>
      <w:r w:rsidRPr="00566F22">
        <w:rPr>
          <w:rFonts w:ascii="Times New Roman" w:hAnsi="Times New Roman" w:cs="Times New Roman"/>
          <w:sz w:val="28"/>
          <w:szCs w:val="28"/>
        </w:rPr>
        <w:br/>
        <w:t xml:space="preserve">Б) он чувствует свое превосходство; </w:t>
      </w:r>
      <w:r w:rsidRPr="00566F22">
        <w:rPr>
          <w:rFonts w:ascii="Times New Roman" w:hAnsi="Times New Roman" w:cs="Times New Roman"/>
          <w:sz w:val="28"/>
          <w:szCs w:val="28"/>
        </w:rPr>
        <w:br/>
        <w:t xml:space="preserve">В) он доволен ситуацией, расслаблен, искренен; </w:t>
      </w:r>
      <w:r w:rsidRPr="00566F22">
        <w:rPr>
          <w:rFonts w:ascii="Times New Roman" w:hAnsi="Times New Roman" w:cs="Times New Roman"/>
          <w:sz w:val="28"/>
          <w:szCs w:val="28"/>
        </w:rPr>
        <w:br/>
        <w:t xml:space="preserve">Г) он оценивает Ваши слова. </w:t>
      </w:r>
      <w:r w:rsidRPr="00566F22">
        <w:rPr>
          <w:rFonts w:ascii="Times New Roman" w:hAnsi="Times New Roman" w:cs="Times New Roman"/>
          <w:sz w:val="28"/>
          <w:szCs w:val="28"/>
        </w:rPr>
        <w:br/>
      </w:r>
      <w:r w:rsidRPr="00566F22">
        <w:rPr>
          <w:rFonts w:ascii="Times New Roman" w:hAnsi="Times New Roman" w:cs="Times New Roman"/>
          <w:sz w:val="28"/>
          <w:szCs w:val="28"/>
        </w:rPr>
        <w:br/>
        <w:t>Эталоны ответов</w:t>
      </w:r>
      <w:r w:rsidRPr="00566F22">
        <w:rPr>
          <w:rFonts w:ascii="Times New Roman" w:hAnsi="Times New Roman" w:cs="Times New Roman"/>
          <w:sz w:val="28"/>
          <w:szCs w:val="28"/>
        </w:rPr>
        <w:br/>
      </w:r>
      <w:r w:rsidRPr="00566F22">
        <w:rPr>
          <w:rFonts w:ascii="Times New Roman" w:hAnsi="Times New Roman" w:cs="Times New Roman"/>
          <w:sz w:val="28"/>
          <w:szCs w:val="28"/>
        </w:rPr>
        <w:br/>
        <w:t>1Б</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2В </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3Б </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4В</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5Г</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6Г</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7Б</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8В</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9Б</w:t>
      </w:r>
      <w:r w:rsidRPr="0050507A">
        <w:rPr>
          <w:rFonts w:ascii="Times New Roman" w:hAnsi="Times New Roman" w:cs="Times New Roman"/>
          <w:sz w:val="28"/>
          <w:szCs w:val="28"/>
        </w:rPr>
        <w:t xml:space="preserve">   </w:t>
      </w:r>
      <w:r w:rsidRPr="00566F22">
        <w:rPr>
          <w:rFonts w:ascii="Times New Roman" w:hAnsi="Times New Roman" w:cs="Times New Roman"/>
          <w:sz w:val="28"/>
          <w:szCs w:val="28"/>
        </w:rPr>
        <w:t xml:space="preserve"> 10А</w:t>
      </w:r>
    </w:p>
    <w:p w:rsidR="00497A88" w:rsidRPr="00190D96" w:rsidRDefault="00497A88"/>
    <w:p w:rsidR="00497A88" w:rsidRDefault="00497A88"/>
    <w:p w:rsidR="00497A88" w:rsidRPr="00CE27D2" w:rsidRDefault="00CE27D2" w:rsidP="00497A88">
      <w:pPr>
        <w:jc w:val="right"/>
        <w:rPr>
          <w:rFonts w:ascii="Times New Roman" w:hAnsi="Times New Roman" w:cs="Times New Roman"/>
          <w:sz w:val="28"/>
          <w:szCs w:val="28"/>
          <w:lang w:val="en-US"/>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4</w:t>
      </w:r>
    </w:p>
    <w:p w:rsidR="00497A88" w:rsidRPr="00497A88" w:rsidRDefault="00497A88" w:rsidP="00497A88">
      <w:pPr>
        <w:jc w:val="center"/>
        <w:rPr>
          <w:rFonts w:ascii="Times New Roman" w:hAnsi="Times New Roman" w:cs="Times New Roman"/>
          <w:sz w:val="28"/>
          <w:szCs w:val="28"/>
        </w:rPr>
      </w:pPr>
      <w:r w:rsidRPr="00497A88">
        <w:rPr>
          <w:rFonts w:ascii="Times New Roman" w:hAnsi="Times New Roman" w:cs="Times New Roman"/>
          <w:sz w:val="28"/>
          <w:szCs w:val="28"/>
        </w:rPr>
        <w:t>АФОРИЗМЫ ПРО ОБЩЕНИЕ</w:t>
      </w:r>
    </w:p>
    <w:p w:rsidR="00497A88" w:rsidRPr="00497A88" w:rsidRDefault="00497A88" w:rsidP="00497A88">
      <w:pPr>
        <w:jc w:val="center"/>
        <w:rPr>
          <w:rFonts w:ascii="Times New Roman" w:hAnsi="Times New Roman" w:cs="Times New Roman"/>
          <w:sz w:val="28"/>
          <w:szCs w:val="28"/>
        </w:rPr>
      </w:pPr>
    </w:p>
    <w:p w:rsidR="00497A88" w:rsidRPr="00497A88" w:rsidRDefault="00497A88" w:rsidP="00497A88">
      <w:pPr>
        <w:jc w:val="center"/>
        <w:rPr>
          <w:rFonts w:ascii="Times New Roman" w:hAnsi="Times New Roman" w:cs="Times New Roman"/>
          <w:sz w:val="28"/>
          <w:szCs w:val="28"/>
        </w:rPr>
      </w:pPr>
    </w:p>
    <w:p w:rsidR="00497A88" w:rsidRPr="000D7565" w:rsidRDefault="00497A88" w:rsidP="000D7565">
      <w:pPr>
        <w:pStyle w:val="a3"/>
        <w:numPr>
          <w:ilvl w:val="0"/>
          <w:numId w:val="8"/>
        </w:numPr>
        <w:rPr>
          <w:rFonts w:ascii="Times New Roman" w:hAnsi="Times New Roman" w:cs="Times New Roman"/>
          <w:sz w:val="28"/>
          <w:szCs w:val="28"/>
        </w:rPr>
      </w:pPr>
      <w:r w:rsidRPr="007621CE">
        <w:rPr>
          <w:rFonts w:ascii="Times New Roman" w:hAnsi="Times New Roman" w:cs="Times New Roman"/>
          <w:sz w:val="28"/>
          <w:szCs w:val="28"/>
        </w:rPr>
        <w:t xml:space="preserve">Больше слушай, чем говори. </w:t>
      </w:r>
      <w:r w:rsidR="007621CE">
        <w:rPr>
          <w:rFonts w:ascii="Times New Roman" w:hAnsi="Times New Roman" w:cs="Times New Roman"/>
          <w:sz w:val="28"/>
          <w:szCs w:val="28"/>
        </w:rPr>
        <w:t xml:space="preserve">              </w:t>
      </w:r>
      <w:r w:rsidRPr="007621CE">
        <w:rPr>
          <w:rFonts w:ascii="Times New Roman" w:hAnsi="Times New Roman" w:cs="Times New Roman"/>
          <w:sz w:val="28"/>
          <w:szCs w:val="28"/>
        </w:rPr>
        <w:t>Клеобул из Линда (Клеовул)</w:t>
      </w:r>
    </w:p>
    <w:p w:rsidR="00497A88" w:rsidRPr="00497A88" w:rsidRDefault="00497A88" w:rsidP="007621CE">
      <w:pPr>
        <w:rPr>
          <w:rFonts w:ascii="Times New Roman" w:hAnsi="Times New Roman" w:cs="Times New Roman"/>
          <w:sz w:val="28"/>
          <w:szCs w:val="28"/>
        </w:rPr>
      </w:pPr>
    </w:p>
    <w:p w:rsidR="00497A88" w:rsidRPr="007621CE" w:rsidRDefault="00497A88" w:rsidP="007621CE">
      <w:pPr>
        <w:pStyle w:val="a3"/>
        <w:numPr>
          <w:ilvl w:val="0"/>
          <w:numId w:val="8"/>
        </w:numPr>
        <w:rPr>
          <w:rFonts w:ascii="Times New Roman" w:hAnsi="Times New Roman" w:cs="Times New Roman"/>
          <w:sz w:val="28"/>
          <w:szCs w:val="28"/>
        </w:rPr>
      </w:pPr>
      <w:r w:rsidRPr="007621CE">
        <w:rPr>
          <w:rFonts w:ascii="Times New Roman" w:hAnsi="Times New Roman" w:cs="Times New Roman"/>
          <w:sz w:val="28"/>
          <w:szCs w:val="28"/>
        </w:rPr>
        <w:t xml:space="preserve">Умный всегда обуреваем искушением сказать слишком много. </w:t>
      </w:r>
      <w:r w:rsidR="007621CE">
        <w:rPr>
          <w:rFonts w:ascii="Times New Roman" w:hAnsi="Times New Roman" w:cs="Times New Roman"/>
          <w:sz w:val="28"/>
          <w:szCs w:val="28"/>
        </w:rPr>
        <w:t xml:space="preserve">                                </w:t>
      </w:r>
      <w:r w:rsidRPr="007621CE">
        <w:rPr>
          <w:rFonts w:ascii="Times New Roman" w:hAnsi="Times New Roman" w:cs="Times New Roman"/>
          <w:sz w:val="28"/>
          <w:szCs w:val="28"/>
        </w:rPr>
        <w:t>Теодор Адорно</w:t>
      </w:r>
    </w:p>
    <w:p w:rsidR="00497A88" w:rsidRPr="00497A88" w:rsidRDefault="00497A88" w:rsidP="007621CE">
      <w:pPr>
        <w:rPr>
          <w:rFonts w:ascii="Times New Roman" w:hAnsi="Times New Roman" w:cs="Times New Roman"/>
          <w:sz w:val="28"/>
          <w:szCs w:val="28"/>
        </w:rPr>
      </w:pPr>
    </w:p>
    <w:p w:rsidR="00497A88" w:rsidRPr="007621CE" w:rsidRDefault="00497A88" w:rsidP="007621CE">
      <w:pPr>
        <w:pStyle w:val="a3"/>
        <w:numPr>
          <w:ilvl w:val="0"/>
          <w:numId w:val="8"/>
        </w:numPr>
        <w:rPr>
          <w:rFonts w:ascii="Times New Roman" w:hAnsi="Times New Roman" w:cs="Times New Roman"/>
          <w:sz w:val="28"/>
          <w:szCs w:val="28"/>
        </w:rPr>
      </w:pPr>
      <w:r w:rsidRPr="007621CE">
        <w:rPr>
          <w:rFonts w:ascii="Times New Roman" w:hAnsi="Times New Roman" w:cs="Times New Roman"/>
          <w:sz w:val="28"/>
          <w:szCs w:val="28"/>
        </w:rPr>
        <w:t xml:space="preserve">Когда имеешь дело с постоянно хитрящими людьми, надо всегда не упускать из виду их целей. С такими лучше говорить мало и говорить такое, чего они менее всего ожидают. </w:t>
      </w:r>
      <w:r w:rsidR="007621CE">
        <w:rPr>
          <w:rFonts w:ascii="Times New Roman" w:hAnsi="Times New Roman" w:cs="Times New Roman"/>
          <w:sz w:val="28"/>
          <w:szCs w:val="28"/>
        </w:rPr>
        <w:t xml:space="preserve">                      </w:t>
      </w:r>
      <w:r w:rsidRPr="007621CE">
        <w:rPr>
          <w:rFonts w:ascii="Times New Roman" w:hAnsi="Times New Roman" w:cs="Times New Roman"/>
          <w:sz w:val="28"/>
          <w:szCs w:val="28"/>
        </w:rPr>
        <w:t>Фрэнсис Бэкон</w:t>
      </w:r>
    </w:p>
    <w:p w:rsidR="00497A88" w:rsidRPr="00497A88" w:rsidRDefault="00497A88" w:rsidP="007621CE">
      <w:pPr>
        <w:rPr>
          <w:rFonts w:ascii="Times New Roman" w:hAnsi="Times New Roman" w:cs="Times New Roman"/>
          <w:sz w:val="28"/>
          <w:szCs w:val="28"/>
        </w:rPr>
      </w:pPr>
    </w:p>
    <w:p w:rsidR="00497A88" w:rsidRPr="007621CE" w:rsidRDefault="007621CE" w:rsidP="007621CE">
      <w:pPr>
        <w:pStyle w:val="a3"/>
        <w:numPr>
          <w:ilvl w:val="0"/>
          <w:numId w:val="8"/>
        </w:numPr>
        <w:rPr>
          <w:rFonts w:ascii="Times New Roman" w:hAnsi="Times New Roman" w:cs="Times New Roman"/>
          <w:sz w:val="28"/>
          <w:szCs w:val="28"/>
        </w:rPr>
      </w:pPr>
      <w:r w:rsidRPr="007621CE">
        <w:rPr>
          <w:rFonts w:ascii="Times New Roman" w:hAnsi="Times New Roman" w:cs="Times New Roman"/>
          <w:sz w:val="28"/>
          <w:szCs w:val="28"/>
        </w:rPr>
        <w:t>Б</w:t>
      </w:r>
      <w:r w:rsidR="00497A88" w:rsidRPr="007621CE">
        <w:rPr>
          <w:rFonts w:ascii="Times New Roman" w:hAnsi="Times New Roman" w:cs="Times New Roman"/>
          <w:sz w:val="28"/>
          <w:szCs w:val="28"/>
        </w:rPr>
        <w:t xml:space="preserve">ывает состояние… когда присутствие и отсутствие любимого человека одинаково трудно вынести; во всяком случае, в его присутствии не испытываешь того удовольствия, которого можно было бы ожидать, страдая от его отсутствия. </w:t>
      </w:r>
      <w:r>
        <w:rPr>
          <w:rFonts w:ascii="Times New Roman" w:hAnsi="Times New Roman" w:cs="Times New Roman"/>
          <w:sz w:val="28"/>
          <w:szCs w:val="28"/>
        </w:rPr>
        <w:t xml:space="preserve">       </w:t>
      </w:r>
      <w:r w:rsidR="00497A88" w:rsidRPr="007621CE">
        <w:rPr>
          <w:rFonts w:ascii="Times New Roman" w:hAnsi="Times New Roman" w:cs="Times New Roman"/>
          <w:sz w:val="28"/>
          <w:szCs w:val="28"/>
        </w:rPr>
        <w:t>Георг Кристоф Лихтенберг</w:t>
      </w:r>
    </w:p>
    <w:p w:rsidR="00497A88" w:rsidRPr="00497A88" w:rsidRDefault="00497A88" w:rsidP="007621CE">
      <w:pPr>
        <w:rPr>
          <w:rFonts w:ascii="Times New Roman" w:hAnsi="Times New Roman" w:cs="Times New Roman"/>
          <w:sz w:val="28"/>
          <w:szCs w:val="28"/>
        </w:rPr>
      </w:pPr>
    </w:p>
    <w:p w:rsidR="00497A88" w:rsidRPr="007621CE" w:rsidRDefault="007621CE" w:rsidP="007621CE">
      <w:pPr>
        <w:pStyle w:val="a3"/>
        <w:numPr>
          <w:ilvl w:val="0"/>
          <w:numId w:val="8"/>
        </w:numPr>
        <w:rPr>
          <w:rFonts w:ascii="Times New Roman" w:hAnsi="Times New Roman" w:cs="Times New Roman"/>
          <w:sz w:val="28"/>
          <w:szCs w:val="28"/>
        </w:rPr>
      </w:pPr>
      <w:r w:rsidRPr="007621CE">
        <w:rPr>
          <w:rFonts w:ascii="Times New Roman" w:hAnsi="Times New Roman" w:cs="Times New Roman"/>
          <w:sz w:val="28"/>
          <w:szCs w:val="28"/>
        </w:rPr>
        <w:t>У</w:t>
      </w:r>
      <w:r w:rsidR="00497A88" w:rsidRPr="007621CE">
        <w:rPr>
          <w:rFonts w:ascii="Times New Roman" w:hAnsi="Times New Roman" w:cs="Times New Roman"/>
          <w:sz w:val="28"/>
          <w:szCs w:val="28"/>
        </w:rPr>
        <w:t xml:space="preserve">ченый разговор - занятие умственно безработных. </w:t>
      </w:r>
      <w:r>
        <w:rPr>
          <w:rFonts w:ascii="Times New Roman" w:hAnsi="Times New Roman" w:cs="Times New Roman"/>
          <w:sz w:val="28"/>
          <w:szCs w:val="28"/>
        </w:rPr>
        <w:t xml:space="preserve">   </w:t>
      </w:r>
      <w:r w:rsidR="00497A88" w:rsidRPr="007621CE">
        <w:rPr>
          <w:rFonts w:ascii="Times New Roman" w:hAnsi="Times New Roman" w:cs="Times New Roman"/>
          <w:sz w:val="28"/>
          <w:szCs w:val="28"/>
        </w:rPr>
        <w:t>Оскар Уайльд</w:t>
      </w:r>
    </w:p>
    <w:p w:rsidR="00497A88" w:rsidRPr="00497A88" w:rsidRDefault="00497A88" w:rsidP="007621CE">
      <w:pPr>
        <w:rPr>
          <w:rFonts w:ascii="Times New Roman" w:hAnsi="Times New Roman" w:cs="Times New Roman"/>
          <w:sz w:val="28"/>
          <w:szCs w:val="28"/>
        </w:rPr>
      </w:pPr>
    </w:p>
    <w:p w:rsidR="00497A88" w:rsidRPr="007621CE" w:rsidRDefault="007621CE" w:rsidP="007621CE">
      <w:pPr>
        <w:pStyle w:val="a3"/>
        <w:numPr>
          <w:ilvl w:val="0"/>
          <w:numId w:val="8"/>
        </w:numPr>
        <w:rPr>
          <w:rFonts w:ascii="Times New Roman" w:hAnsi="Times New Roman" w:cs="Times New Roman"/>
          <w:sz w:val="28"/>
          <w:szCs w:val="28"/>
        </w:rPr>
      </w:pPr>
      <w:r w:rsidRPr="007621CE">
        <w:rPr>
          <w:rFonts w:ascii="Times New Roman" w:hAnsi="Times New Roman" w:cs="Times New Roman"/>
          <w:sz w:val="28"/>
          <w:szCs w:val="28"/>
        </w:rPr>
        <w:t>Н</w:t>
      </w:r>
      <w:r w:rsidR="00497A88" w:rsidRPr="007621CE">
        <w:rPr>
          <w:rFonts w:ascii="Times New Roman" w:hAnsi="Times New Roman" w:cs="Times New Roman"/>
          <w:sz w:val="28"/>
          <w:szCs w:val="28"/>
        </w:rPr>
        <w:t xml:space="preserve">айти человека, с которым интересно поговорить иногда сложно, но вполне можно. А вот найти человека, с которым интересно молчать - зачастую настоящая проблема. </w:t>
      </w:r>
      <w:r>
        <w:rPr>
          <w:rFonts w:ascii="Times New Roman" w:hAnsi="Times New Roman" w:cs="Times New Roman"/>
          <w:sz w:val="28"/>
          <w:szCs w:val="28"/>
        </w:rPr>
        <w:t xml:space="preserve">                               </w:t>
      </w:r>
      <w:r w:rsidR="00497A88" w:rsidRPr="007621CE">
        <w:rPr>
          <w:rFonts w:ascii="Times New Roman" w:hAnsi="Times New Roman" w:cs="Times New Roman"/>
          <w:sz w:val="28"/>
          <w:szCs w:val="28"/>
        </w:rPr>
        <w:t>Неизвестный автор</w:t>
      </w:r>
    </w:p>
    <w:p w:rsidR="00497A88" w:rsidRPr="00497A88" w:rsidRDefault="00497A88" w:rsidP="007621CE">
      <w:pPr>
        <w:rPr>
          <w:rFonts w:ascii="Times New Roman" w:hAnsi="Times New Roman" w:cs="Times New Roman"/>
          <w:sz w:val="28"/>
          <w:szCs w:val="28"/>
        </w:rPr>
      </w:pPr>
    </w:p>
    <w:p w:rsidR="00497A88" w:rsidRPr="007621CE" w:rsidRDefault="007621CE" w:rsidP="007621CE">
      <w:pPr>
        <w:pStyle w:val="a3"/>
        <w:numPr>
          <w:ilvl w:val="0"/>
          <w:numId w:val="8"/>
        </w:numPr>
        <w:rPr>
          <w:rFonts w:ascii="Times New Roman" w:hAnsi="Times New Roman" w:cs="Times New Roman"/>
          <w:sz w:val="28"/>
          <w:szCs w:val="28"/>
        </w:rPr>
      </w:pPr>
      <w:r w:rsidRPr="007621CE">
        <w:rPr>
          <w:rFonts w:ascii="Times New Roman" w:hAnsi="Times New Roman" w:cs="Times New Roman"/>
          <w:sz w:val="28"/>
          <w:szCs w:val="28"/>
        </w:rPr>
        <w:t>В</w:t>
      </w:r>
      <w:r w:rsidR="00497A88" w:rsidRPr="007621CE">
        <w:rPr>
          <w:rFonts w:ascii="Times New Roman" w:hAnsi="Times New Roman" w:cs="Times New Roman"/>
          <w:sz w:val="28"/>
          <w:szCs w:val="28"/>
        </w:rPr>
        <w:t xml:space="preserve">нимание - ключ к пониманию. </w:t>
      </w:r>
      <w:r>
        <w:rPr>
          <w:rFonts w:ascii="Times New Roman" w:hAnsi="Times New Roman" w:cs="Times New Roman"/>
          <w:sz w:val="28"/>
          <w:szCs w:val="28"/>
        </w:rPr>
        <w:t xml:space="preserve">                     </w:t>
      </w:r>
      <w:r w:rsidR="00497A88" w:rsidRPr="007621CE">
        <w:rPr>
          <w:rFonts w:ascii="Times New Roman" w:hAnsi="Times New Roman" w:cs="Times New Roman"/>
          <w:sz w:val="28"/>
          <w:szCs w:val="28"/>
        </w:rPr>
        <w:t>Неизвестный автор</w:t>
      </w:r>
    </w:p>
    <w:p w:rsidR="00497A88" w:rsidRPr="00497A88" w:rsidRDefault="00497A88" w:rsidP="007621CE">
      <w:pPr>
        <w:rPr>
          <w:rFonts w:ascii="Times New Roman" w:hAnsi="Times New Roman" w:cs="Times New Roman"/>
          <w:sz w:val="28"/>
          <w:szCs w:val="28"/>
        </w:rPr>
      </w:pPr>
    </w:p>
    <w:p w:rsidR="00497A88" w:rsidRPr="007621CE" w:rsidRDefault="007621CE" w:rsidP="007621CE">
      <w:pPr>
        <w:pStyle w:val="a3"/>
        <w:numPr>
          <w:ilvl w:val="0"/>
          <w:numId w:val="8"/>
        </w:numPr>
        <w:rPr>
          <w:rFonts w:ascii="Times New Roman" w:hAnsi="Times New Roman" w:cs="Times New Roman"/>
          <w:sz w:val="28"/>
          <w:szCs w:val="28"/>
        </w:rPr>
      </w:pPr>
      <w:r w:rsidRPr="007621CE">
        <w:rPr>
          <w:rFonts w:ascii="Times New Roman" w:hAnsi="Times New Roman" w:cs="Times New Roman"/>
          <w:sz w:val="28"/>
          <w:szCs w:val="28"/>
        </w:rPr>
        <w:t>П</w:t>
      </w:r>
      <w:r w:rsidR="00497A88" w:rsidRPr="007621CE">
        <w:rPr>
          <w:rFonts w:ascii="Times New Roman" w:hAnsi="Times New Roman" w:cs="Times New Roman"/>
          <w:sz w:val="28"/>
          <w:szCs w:val="28"/>
        </w:rPr>
        <w:t xml:space="preserve">ытаясь жить в ладу со всеми, кончаешь разладом с самим собой. </w:t>
      </w:r>
      <w:r>
        <w:rPr>
          <w:rFonts w:ascii="Times New Roman" w:hAnsi="Times New Roman" w:cs="Times New Roman"/>
          <w:sz w:val="28"/>
          <w:szCs w:val="28"/>
        </w:rPr>
        <w:t xml:space="preserve"> </w:t>
      </w:r>
      <w:r w:rsidR="00497A88" w:rsidRPr="007621CE">
        <w:rPr>
          <w:rFonts w:ascii="Times New Roman" w:hAnsi="Times New Roman" w:cs="Times New Roman"/>
          <w:sz w:val="28"/>
          <w:szCs w:val="28"/>
        </w:rPr>
        <w:t>Жильбер Сесброн</w:t>
      </w:r>
    </w:p>
    <w:p w:rsidR="00CE27D2" w:rsidRPr="000D7565" w:rsidRDefault="000D7565" w:rsidP="000D7565">
      <w:pPr>
        <w:pStyle w:val="a3"/>
        <w:jc w:val="right"/>
        <w:rPr>
          <w:rFonts w:ascii="Times New Roman" w:hAnsi="Times New Roman" w:cs="Times New Roman"/>
          <w:sz w:val="28"/>
          <w:szCs w:val="28"/>
          <w:lang w:val="en-US"/>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en-US"/>
        </w:rPr>
        <w:t>5</w:t>
      </w:r>
    </w:p>
    <w:p w:rsidR="00CE27D2" w:rsidRPr="00A04DF5" w:rsidRDefault="00CE27D2" w:rsidP="00CE27D2">
      <w:pPr>
        <w:jc w:val="center"/>
        <w:rPr>
          <w:rFonts w:ascii="Times New Roman" w:hAnsi="Times New Roman" w:cs="Times New Roman"/>
          <w:b/>
          <w:sz w:val="28"/>
          <w:szCs w:val="28"/>
        </w:rPr>
      </w:pPr>
      <w:r w:rsidRPr="00A04DF5">
        <w:rPr>
          <w:rFonts w:ascii="Times New Roman" w:hAnsi="Times New Roman" w:cs="Times New Roman"/>
          <w:b/>
          <w:sz w:val="28"/>
          <w:szCs w:val="28"/>
        </w:rPr>
        <w:t>Технология учебного занятия</w:t>
      </w:r>
    </w:p>
    <w:p w:rsidR="00CE27D2" w:rsidRPr="00A04DF5" w:rsidRDefault="00CE27D2" w:rsidP="00CE27D2">
      <w:pPr>
        <w:jc w:val="center"/>
        <w:rPr>
          <w:rFonts w:ascii="Times New Roman" w:hAnsi="Times New Roman" w:cs="Times New Roman"/>
          <w:sz w:val="28"/>
          <w:szCs w:val="28"/>
          <w:u w:val="single"/>
        </w:rPr>
      </w:pPr>
      <w:r w:rsidRPr="00A04DF5">
        <w:rPr>
          <w:rFonts w:ascii="Times New Roman" w:hAnsi="Times New Roman" w:cs="Times New Roman"/>
          <w:sz w:val="28"/>
          <w:szCs w:val="28"/>
          <w:u w:val="single"/>
        </w:rPr>
        <w:t>По дисциплине « Психология и этика деловых отношений»</w:t>
      </w:r>
    </w:p>
    <w:p w:rsidR="00CE27D2" w:rsidRPr="00EC608F" w:rsidRDefault="00CE27D2" w:rsidP="00CE27D2">
      <w:pPr>
        <w:rPr>
          <w:rFonts w:ascii="Times New Roman" w:hAnsi="Times New Roman" w:cs="Times New Roman"/>
          <w:sz w:val="28"/>
          <w:szCs w:val="28"/>
        </w:rPr>
      </w:pPr>
      <w:r w:rsidRPr="00EC608F">
        <w:rPr>
          <w:rFonts w:ascii="Times New Roman" w:hAnsi="Times New Roman" w:cs="Times New Roman"/>
          <w:sz w:val="28"/>
          <w:szCs w:val="28"/>
        </w:rPr>
        <w:t>43 « П» группа  2</w:t>
      </w:r>
      <w:r w:rsidRPr="00822E97">
        <w:rPr>
          <w:rFonts w:ascii="Times New Roman" w:hAnsi="Times New Roman" w:cs="Times New Roman"/>
          <w:sz w:val="28"/>
          <w:szCs w:val="28"/>
        </w:rPr>
        <w:t>9</w:t>
      </w:r>
      <w:r w:rsidRPr="00EC608F">
        <w:rPr>
          <w:rFonts w:ascii="Times New Roman" w:hAnsi="Times New Roman" w:cs="Times New Roman"/>
          <w:sz w:val="28"/>
          <w:szCs w:val="28"/>
        </w:rPr>
        <w:t>.0</w:t>
      </w:r>
      <w:r w:rsidRPr="00822E97">
        <w:rPr>
          <w:rFonts w:ascii="Times New Roman" w:hAnsi="Times New Roman" w:cs="Times New Roman"/>
          <w:sz w:val="28"/>
          <w:szCs w:val="28"/>
        </w:rPr>
        <w:t>4</w:t>
      </w:r>
      <w:r w:rsidRPr="00EC608F">
        <w:rPr>
          <w:rFonts w:ascii="Times New Roman" w:hAnsi="Times New Roman" w:cs="Times New Roman"/>
          <w:sz w:val="28"/>
          <w:szCs w:val="28"/>
        </w:rPr>
        <w:t>.13г.</w:t>
      </w:r>
    </w:p>
    <w:p w:rsidR="00CE27D2" w:rsidRPr="00947967" w:rsidRDefault="00CE27D2" w:rsidP="00CE27D2">
      <w:pPr>
        <w:rPr>
          <w:rFonts w:ascii="Times New Roman" w:hAnsi="Times New Roman" w:cs="Times New Roman"/>
          <w:b/>
          <w:sz w:val="28"/>
          <w:szCs w:val="28"/>
        </w:rPr>
      </w:pPr>
      <w:r w:rsidRPr="00947967">
        <w:rPr>
          <w:rFonts w:ascii="Times New Roman" w:hAnsi="Times New Roman" w:cs="Times New Roman"/>
          <w:b/>
          <w:sz w:val="28"/>
          <w:szCs w:val="28"/>
        </w:rPr>
        <w:t>Тема за</w:t>
      </w:r>
      <w:r>
        <w:rPr>
          <w:rFonts w:ascii="Times New Roman" w:hAnsi="Times New Roman" w:cs="Times New Roman"/>
          <w:b/>
          <w:sz w:val="28"/>
          <w:szCs w:val="28"/>
        </w:rPr>
        <w:t>нятия: « Виды и функции общения</w:t>
      </w:r>
      <w:r w:rsidRPr="00947967">
        <w:rPr>
          <w:rFonts w:ascii="Times New Roman" w:hAnsi="Times New Roman" w:cs="Times New Roman"/>
          <w:b/>
          <w:sz w:val="28"/>
          <w:szCs w:val="28"/>
        </w:rPr>
        <w:t>»</w:t>
      </w:r>
    </w:p>
    <w:p w:rsidR="00CE27D2" w:rsidRDefault="00CE27D2" w:rsidP="00CE27D2">
      <w:pPr>
        <w:rPr>
          <w:rFonts w:ascii="Times New Roman" w:hAnsi="Times New Roman" w:cs="Times New Roman"/>
          <w:sz w:val="28"/>
          <w:szCs w:val="28"/>
        </w:rPr>
      </w:pPr>
      <w:r w:rsidRPr="00A04DF5">
        <w:rPr>
          <w:rFonts w:ascii="Times New Roman" w:hAnsi="Times New Roman" w:cs="Times New Roman"/>
          <w:b/>
          <w:sz w:val="28"/>
          <w:szCs w:val="28"/>
        </w:rPr>
        <w:t>Тип учебного занятия</w:t>
      </w:r>
      <w:r>
        <w:rPr>
          <w:rFonts w:ascii="Times New Roman" w:hAnsi="Times New Roman" w:cs="Times New Roman"/>
          <w:sz w:val="28"/>
          <w:szCs w:val="28"/>
        </w:rPr>
        <w:t>: комплексное применение знаний и умений.</w:t>
      </w:r>
    </w:p>
    <w:p w:rsidR="00CE27D2" w:rsidRDefault="00CE27D2" w:rsidP="00CE27D2">
      <w:pPr>
        <w:spacing w:after="0"/>
        <w:rPr>
          <w:rFonts w:ascii="Times New Roman" w:hAnsi="Times New Roman" w:cs="Times New Roman"/>
          <w:sz w:val="28"/>
          <w:szCs w:val="28"/>
        </w:rPr>
      </w:pPr>
      <w:r w:rsidRPr="00A04DF5">
        <w:rPr>
          <w:rFonts w:ascii="Times New Roman" w:hAnsi="Times New Roman" w:cs="Times New Roman"/>
          <w:b/>
          <w:sz w:val="28"/>
          <w:szCs w:val="28"/>
        </w:rPr>
        <w:t>Вид учебного занятия</w:t>
      </w:r>
      <w:r>
        <w:rPr>
          <w:rFonts w:ascii="Times New Roman" w:hAnsi="Times New Roman" w:cs="Times New Roman"/>
          <w:sz w:val="28"/>
          <w:szCs w:val="28"/>
        </w:rPr>
        <w:t xml:space="preserve">: лекция  с элементами мультимедийного  </w:t>
      </w:r>
    </w:p>
    <w:p w:rsidR="00CE27D2" w:rsidRDefault="00CE27D2" w:rsidP="00CE27D2">
      <w:pPr>
        <w:spacing w:after="0"/>
        <w:rPr>
          <w:rFonts w:ascii="Times New Roman" w:hAnsi="Times New Roman" w:cs="Times New Roman"/>
          <w:sz w:val="28"/>
          <w:szCs w:val="28"/>
        </w:rPr>
      </w:pPr>
      <w:r>
        <w:rPr>
          <w:rFonts w:ascii="Times New Roman" w:hAnsi="Times New Roman" w:cs="Times New Roman"/>
          <w:sz w:val="28"/>
          <w:szCs w:val="28"/>
        </w:rPr>
        <w:t xml:space="preserve">                                           сопровождения </w:t>
      </w:r>
    </w:p>
    <w:p w:rsidR="00CE27D2" w:rsidRDefault="00CE27D2" w:rsidP="00CE27D2">
      <w:pPr>
        <w:spacing w:after="0"/>
        <w:rPr>
          <w:rFonts w:ascii="Times New Roman" w:hAnsi="Times New Roman" w:cs="Times New Roman"/>
          <w:sz w:val="28"/>
          <w:szCs w:val="28"/>
        </w:rPr>
      </w:pPr>
      <w:r w:rsidRPr="00A04DF5">
        <w:rPr>
          <w:rFonts w:ascii="Times New Roman" w:hAnsi="Times New Roman" w:cs="Times New Roman"/>
          <w:b/>
          <w:i/>
          <w:sz w:val="28"/>
          <w:szCs w:val="28"/>
        </w:rPr>
        <w:t xml:space="preserve">Обучающая цель:  </w:t>
      </w:r>
      <w:r w:rsidRPr="00EA0080">
        <w:rPr>
          <w:rFonts w:ascii="Times New Roman" w:hAnsi="Times New Roman" w:cs="Times New Roman"/>
          <w:sz w:val="28"/>
          <w:szCs w:val="28"/>
        </w:rPr>
        <w:t>Информировать</w:t>
      </w:r>
      <w:r>
        <w:rPr>
          <w:rFonts w:ascii="Times New Roman" w:hAnsi="Times New Roman" w:cs="Times New Roman"/>
          <w:sz w:val="28"/>
          <w:szCs w:val="28"/>
        </w:rPr>
        <w:t xml:space="preserve"> о видах и функциях общения и  </w:t>
      </w:r>
    </w:p>
    <w:p w:rsidR="00CE27D2" w:rsidRDefault="00CE27D2" w:rsidP="00CE27D2">
      <w:pPr>
        <w:spacing w:after="0"/>
        <w:rPr>
          <w:rFonts w:ascii="Times New Roman" w:hAnsi="Times New Roman" w:cs="Times New Roman"/>
          <w:sz w:val="28"/>
          <w:szCs w:val="28"/>
        </w:rPr>
      </w:pPr>
      <w:r>
        <w:rPr>
          <w:rFonts w:ascii="Times New Roman" w:hAnsi="Times New Roman" w:cs="Times New Roman"/>
          <w:sz w:val="28"/>
          <w:szCs w:val="28"/>
        </w:rPr>
        <w:t xml:space="preserve">                                 перцепции. Дать знания о конструктивном общении.  </w:t>
      </w:r>
    </w:p>
    <w:p w:rsidR="00CE27D2" w:rsidRDefault="00CE27D2" w:rsidP="00CE27D2">
      <w:pPr>
        <w:spacing w:after="0"/>
        <w:rPr>
          <w:rFonts w:ascii="Times New Roman" w:hAnsi="Times New Roman" w:cs="Times New Roman"/>
          <w:sz w:val="28"/>
          <w:szCs w:val="28"/>
        </w:rPr>
      </w:pPr>
      <w:r w:rsidRPr="00A04DF5">
        <w:rPr>
          <w:rFonts w:ascii="Times New Roman" w:hAnsi="Times New Roman" w:cs="Times New Roman"/>
          <w:b/>
          <w:i/>
          <w:sz w:val="28"/>
          <w:szCs w:val="28"/>
        </w:rPr>
        <w:t xml:space="preserve">Развивающая цель: </w:t>
      </w:r>
      <w:r>
        <w:rPr>
          <w:rFonts w:ascii="Times New Roman" w:hAnsi="Times New Roman" w:cs="Times New Roman"/>
          <w:sz w:val="28"/>
          <w:szCs w:val="28"/>
        </w:rPr>
        <w:t xml:space="preserve"> Развивать коммуникативные способности, эмпатию,  </w:t>
      </w:r>
    </w:p>
    <w:p w:rsidR="00CE27D2" w:rsidRDefault="00CE27D2" w:rsidP="00CE27D2">
      <w:pPr>
        <w:spacing w:after="0"/>
        <w:ind w:left="2505"/>
        <w:rPr>
          <w:rFonts w:ascii="Times New Roman" w:hAnsi="Times New Roman" w:cs="Times New Roman"/>
          <w:sz w:val="28"/>
          <w:szCs w:val="28"/>
        </w:rPr>
      </w:pPr>
      <w:r>
        <w:rPr>
          <w:rFonts w:ascii="Times New Roman" w:hAnsi="Times New Roman" w:cs="Times New Roman"/>
          <w:sz w:val="28"/>
          <w:szCs w:val="28"/>
        </w:rPr>
        <w:t>учить замечать детали в поведении, мимике при        общении.</w:t>
      </w:r>
    </w:p>
    <w:p w:rsidR="00CE27D2" w:rsidRDefault="00CE27D2" w:rsidP="00CE27D2">
      <w:pPr>
        <w:spacing w:after="0"/>
        <w:rPr>
          <w:rFonts w:ascii="Times New Roman" w:hAnsi="Times New Roman" w:cs="Times New Roman"/>
          <w:sz w:val="28"/>
          <w:szCs w:val="28"/>
        </w:rPr>
      </w:pPr>
      <w:r w:rsidRPr="00A04DF5">
        <w:rPr>
          <w:rFonts w:ascii="Times New Roman" w:hAnsi="Times New Roman" w:cs="Times New Roman"/>
          <w:b/>
          <w:i/>
          <w:sz w:val="28"/>
          <w:szCs w:val="28"/>
        </w:rPr>
        <w:t>Воспитательная цель</w:t>
      </w:r>
      <w:r>
        <w:rPr>
          <w:rFonts w:ascii="Times New Roman" w:hAnsi="Times New Roman" w:cs="Times New Roman"/>
          <w:sz w:val="28"/>
          <w:szCs w:val="28"/>
        </w:rPr>
        <w:t xml:space="preserve">: воспитывать самокритичность, толерантность  в  </w:t>
      </w:r>
    </w:p>
    <w:p w:rsidR="00CE27D2" w:rsidRDefault="00CE27D2" w:rsidP="00CE27D2">
      <w:pPr>
        <w:spacing w:after="0"/>
        <w:rPr>
          <w:rFonts w:ascii="Times New Roman" w:hAnsi="Times New Roman" w:cs="Times New Roman"/>
          <w:sz w:val="28"/>
          <w:szCs w:val="28"/>
        </w:rPr>
      </w:pPr>
      <w:r>
        <w:rPr>
          <w:rFonts w:ascii="Times New Roman" w:hAnsi="Times New Roman" w:cs="Times New Roman"/>
          <w:sz w:val="28"/>
          <w:szCs w:val="28"/>
        </w:rPr>
        <w:t xml:space="preserve">                                   общении с окружающими.</w:t>
      </w:r>
    </w:p>
    <w:p w:rsidR="00CE27D2" w:rsidRPr="00EC608F" w:rsidRDefault="00CE27D2" w:rsidP="00CE27D2">
      <w:pPr>
        <w:spacing w:after="0"/>
        <w:rPr>
          <w:rFonts w:ascii="Times New Roman" w:hAnsi="Times New Roman" w:cs="Times New Roman"/>
          <w:sz w:val="28"/>
          <w:szCs w:val="28"/>
        </w:rPr>
      </w:pPr>
      <w:r w:rsidRPr="00AE5889">
        <w:rPr>
          <w:rFonts w:ascii="Times New Roman" w:hAnsi="Times New Roman" w:cs="Times New Roman"/>
          <w:b/>
          <w:i/>
          <w:sz w:val="28"/>
          <w:szCs w:val="28"/>
        </w:rPr>
        <w:t>Методическая цель</w:t>
      </w:r>
      <w:r>
        <w:rPr>
          <w:rFonts w:ascii="Times New Roman" w:hAnsi="Times New Roman" w:cs="Times New Roman"/>
          <w:sz w:val="28"/>
          <w:szCs w:val="28"/>
        </w:rPr>
        <w:t xml:space="preserve">: эффективность применения </w:t>
      </w:r>
      <w:r w:rsidRPr="00EC608F">
        <w:rPr>
          <w:rFonts w:ascii="Times New Roman" w:hAnsi="Times New Roman" w:cs="Times New Roman"/>
          <w:sz w:val="28"/>
          <w:szCs w:val="28"/>
        </w:rPr>
        <w:t xml:space="preserve">интерактивных методов  </w:t>
      </w:r>
    </w:p>
    <w:p w:rsidR="00CE27D2" w:rsidRDefault="00CE27D2" w:rsidP="00CE27D2">
      <w:pPr>
        <w:spacing w:after="0"/>
        <w:rPr>
          <w:rFonts w:ascii="Times New Roman" w:hAnsi="Times New Roman" w:cs="Times New Roman"/>
          <w:sz w:val="28"/>
          <w:szCs w:val="28"/>
        </w:rPr>
      </w:pPr>
      <w:r>
        <w:rPr>
          <w:rFonts w:ascii="Times New Roman" w:hAnsi="Times New Roman" w:cs="Times New Roman"/>
          <w:sz w:val="28"/>
          <w:szCs w:val="28"/>
        </w:rPr>
        <w:t xml:space="preserve">                                      обучения и мультимедийное сопровождения занятия   </w:t>
      </w:r>
    </w:p>
    <w:p w:rsidR="00CE27D2" w:rsidRDefault="00CE27D2" w:rsidP="00CE27D2">
      <w:pPr>
        <w:spacing w:after="0"/>
        <w:rPr>
          <w:rFonts w:ascii="Times New Roman" w:hAnsi="Times New Roman" w:cs="Times New Roman"/>
          <w:sz w:val="28"/>
          <w:szCs w:val="28"/>
        </w:rPr>
      </w:pPr>
      <w:r>
        <w:rPr>
          <w:rFonts w:ascii="Times New Roman" w:hAnsi="Times New Roman" w:cs="Times New Roman"/>
          <w:sz w:val="28"/>
          <w:szCs w:val="28"/>
        </w:rPr>
        <w:t xml:space="preserve">                                      для развития у учащихся активности, творчества, </w:t>
      </w:r>
    </w:p>
    <w:p w:rsidR="00CE27D2" w:rsidRDefault="00CE27D2" w:rsidP="00CE27D2">
      <w:pPr>
        <w:spacing w:after="0"/>
        <w:rPr>
          <w:rFonts w:ascii="Times New Roman" w:hAnsi="Times New Roman" w:cs="Times New Roman"/>
          <w:sz w:val="28"/>
          <w:szCs w:val="28"/>
        </w:rPr>
      </w:pPr>
      <w:r>
        <w:rPr>
          <w:rFonts w:ascii="Times New Roman" w:hAnsi="Times New Roman" w:cs="Times New Roman"/>
          <w:sz w:val="28"/>
          <w:szCs w:val="28"/>
        </w:rPr>
        <w:t xml:space="preserve">                                      эмпатии.</w:t>
      </w:r>
    </w:p>
    <w:p w:rsidR="00CE27D2" w:rsidRPr="00AE5889" w:rsidRDefault="00CE27D2" w:rsidP="00CE27D2">
      <w:pPr>
        <w:spacing w:after="0"/>
        <w:rPr>
          <w:rFonts w:ascii="Times New Roman" w:hAnsi="Times New Roman" w:cs="Times New Roman"/>
          <w:b/>
          <w:sz w:val="28"/>
          <w:szCs w:val="28"/>
        </w:rPr>
      </w:pPr>
      <w:r w:rsidRPr="00AE5889">
        <w:rPr>
          <w:rFonts w:ascii="Times New Roman" w:hAnsi="Times New Roman" w:cs="Times New Roman"/>
          <w:b/>
          <w:sz w:val="28"/>
          <w:szCs w:val="28"/>
        </w:rPr>
        <w:t>В результате усвоения учебного материала учащиеся должны знать:</w:t>
      </w:r>
    </w:p>
    <w:p w:rsidR="00CE27D2" w:rsidRDefault="00CE27D2" w:rsidP="00CE27D2">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Виды и функции общения;</w:t>
      </w:r>
    </w:p>
    <w:p w:rsidR="00CE27D2" w:rsidRDefault="00CE27D2" w:rsidP="00CE27D2">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Перцепцию и факторы восприятия;</w:t>
      </w:r>
    </w:p>
    <w:p w:rsidR="00CE27D2" w:rsidRDefault="00CE27D2" w:rsidP="00CE27D2">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Вербальные и невербальные средства общения.</w:t>
      </w:r>
    </w:p>
    <w:p w:rsidR="00CE27D2" w:rsidRDefault="00CE27D2" w:rsidP="00CE27D2">
      <w:pPr>
        <w:spacing w:after="0"/>
        <w:rPr>
          <w:rFonts w:ascii="Times New Roman" w:hAnsi="Times New Roman" w:cs="Times New Roman"/>
          <w:b/>
          <w:sz w:val="28"/>
          <w:szCs w:val="28"/>
        </w:rPr>
      </w:pPr>
      <w:r w:rsidRPr="00AE5889">
        <w:rPr>
          <w:rFonts w:ascii="Times New Roman" w:hAnsi="Times New Roman" w:cs="Times New Roman"/>
          <w:b/>
          <w:sz w:val="28"/>
          <w:szCs w:val="28"/>
        </w:rPr>
        <w:t>Материально техническое обеспечение учебного занятия:</w:t>
      </w:r>
    </w:p>
    <w:p w:rsidR="00CE27D2" w:rsidRPr="00EA0080" w:rsidRDefault="00CE27D2" w:rsidP="00CE27D2">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Мультимедийная установка,  </w:t>
      </w:r>
      <w:r w:rsidRPr="00EA0080">
        <w:rPr>
          <w:rFonts w:ascii="Times New Roman" w:hAnsi="Times New Roman" w:cs="Times New Roman"/>
          <w:sz w:val="28"/>
          <w:szCs w:val="28"/>
        </w:rPr>
        <w:t xml:space="preserve">стимульный  </w:t>
      </w:r>
    </w:p>
    <w:p w:rsidR="00CE27D2" w:rsidRPr="00EA0080" w:rsidRDefault="00CE27D2" w:rsidP="00CE27D2">
      <w:pPr>
        <w:spacing w:after="0"/>
        <w:rPr>
          <w:rFonts w:ascii="Times New Roman" w:hAnsi="Times New Roman" w:cs="Times New Roman"/>
          <w:sz w:val="28"/>
          <w:szCs w:val="28"/>
        </w:rPr>
      </w:pPr>
      <w:r w:rsidRPr="00EA0080">
        <w:rPr>
          <w:rFonts w:ascii="Times New Roman" w:hAnsi="Times New Roman" w:cs="Times New Roman"/>
          <w:sz w:val="28"/>
          <w:szCs w:val="28"/>
        </w:rPr>
        <w:t xml:space="preserve">                 материал для деления учащихся по подгруппам, комплект  </w:t>
      </w:r>
    </w:p>
    <w:p w:rsidR="00CE27D2" w:rsidRPr="00EA0080" w:rsidRDefault="00CE27D2" w:rsidP="00CE27D2">
      <w:pPr>
        <w:spacing w:after="0"/>
        <w:rPr>
          <w:rFonts w:ascii="Times New Roman" w:hAnsi="Times New Roman" w:cs="Times New Roman"/>
          <w:sz w:val="28"/>
          <w:szCs w:val="28"/>
        </w:rPr>
      </w:pPr>
      <w:r w:rsidRPr="00EA0080">
        <w:rPr>
          <w:rFonts w:ascii="Times New Roman" w:hAnsi="Times New Roman" w:cs="Times New Roman"/>
          <w:sz w:val="28"/>
          <w:szCs w:val="28"/>
        </w:rPr>
        <w:t xml:space="preserve">                 материалов для работы в группах.</w:t>
      </w:r>
    </w:p>
    <w:p w:rsidR="00CE27D2" w:rsidRPr="00B47A66" w:rsidRDefault="00CE27D2" w:rsidP="00CE27D2">
      <w:pPr>
        <w:shd w:val="clear" w:color="auto" w:fill="FFFFFF"/>
        <w:rPr>
          <w:rFonts w:ascii="Times New Roman" w:eastAsia="Times New Roman" w:hAnsi="Times New Roman" w:cs="Times New Roman"/>
          <w:sz w:val="28"/>
          <w:szCs w:val="28"/>
        </w:rPr>
      </w:pPr>
      <w:r w:rsidRPr="0030625E">
        <w:rPr>
          <w:rFonts w:ascii="Times New Roman" w:hAnsi="Times New Roman" w:cs="Times New Roman"/>
          <w:b/>
          <w:sz w:val="28"/>
          <w:szCs w:val="28"/>
        </w:rPr>
        <w:t>Литература</w:t>
      </w:r>
      <w:r w:rsidRPr="0030625E">
        <w:rPr>
          <w:rFonts w:ascii="Times New Roman" w:hAnsi="Times New Roman" w:cs="Times New Roman"/>
          <w:sz w:val="28"/>
          <w:szCs w:val="28"/>
        </w:rPr>
        <w:t xml:space="preserve"> : </w:t>
      </w:r>
      <w:r w:rsidRPr="008F0A6C">
        <w:rPr>
          <w:rFonts w:ascii="Times New Roman" w:eastAsia="Times New Roman" w:hAnsi="Times New Roman" w:cs="Times New Roman"/>
          <w:sz w:val="28"/>
          <w:szCs w:val="28"/>
        </w:rPr>
        <w:t>Л. Д. Столяренко</w:t>
      </w:r>
      <w:r w:rsidRPr="008F0A6C">
        <w:rPr>
          <w:rFonts w:ascii="Times New Roman" w:hAnsi="Times New Roman" w:cs="Times New Roman"/>
          <w:sz w:val="28"/>
          <w:szCs w:val="28"/>
        </w:rPr>
        <w:t xml:space="preserve"> « Психология делового общения и управления» </w:t>
      </w:r>
      <w:r w:rsidRPr="008F0A6C">
        <w:rPr>
          <w:rFonts w:ascii="Times New Roman" w:eastAsia="Times New Roman" w:hAnsi="Times New Roman" w:cs="Times New Roman"/>
          <w:sz w:val="28"/>
          <w:szCs w:val="28"/>
        </w:rPr>
        <w:t>Ростов-на-Дону«Феникс»2005</w:t>
      </w:r>
    </w:p>
    <w:p w:rsidR="00CE27D2" w:rsidRPr="00B47A66" w:rsidRDefault="00CE27D2" w:rsidP="00CE27D2">
      <w:pPr>
        <w:pStyle w:val="3"/>
        <w:rPr>
          <w:rFonts w:ascii="Times New Roman" w:hAnsi="Times New Roman" w:cs="Times New Roman"/>
          <w:b w:val="0"/>
          <w:color w:val="auto"/>
          <w:sz w:val="28"/>
          <w:szCs w:val="28"/>
        </w:rPr>
      </w:pPr>
      <w:r w:rsidRPr="00AE0DAD">
        <w:rPr>
          <w:rFonts w:ascii="Times New Roman" w:hAnsi="Times New Roman" w:cs="Times New Roman"/>
          <w:b w:val="0"/>
          <w:color w:val="auto"/>
          <w:sz w:val="28"/>
          <w:szCs w:val="28"/>
        </w:rPr>
        <w:t>Каппони В., Новак Т.   Сам себе психолог.</w:t>
      </w:r>
    </w:p>
    <w:p w:rsidR="00CE27D2" w:rsidRPr="00AE0DAD" w:rsidRDefault="00CE27D2" w:rsidP="00CE27D2">
      <w:pPr>
        <w:pStyle w:val="3"/>
        <w:rPr>
          <w:rFonts w:ascii="Times New Roman" w:hAnsi="Times New Roman" w:cs="Times New Roman"/>
          <w:b w:val="0"/>
          <w:color w:val="auto"/>
          <w:sz w:val="28"/>
          <w:szCs w:val="28"/>
        </w:rPr>
      </w:pPr>
      <w:r w:rsidRPr="00AE0DAD">
        <w:rPr>
          <w:rFonts w:ascii="Times New Roman" w:hAnsi="Times New Roman" w:cs="Times New Roman"/>
          <w:b w:val="0"/>
          <w:color w:val="auto"/>
          <w:sz w:val="28"/>
          <w:szCs w:val="28"/>
        </w:rPr>
        <w:t>Паркинсон Д.Р. Люди сделают так, как захотите вы.</w:t>
      </w:r>
    </w:p>
    <w:p w:rsidR="00CE27D2" w:rsidRPr="00AE0DAD" w:rsidRDefault="00CE27D2" w:rsidP="00CE27D2"/>
    <w:p w:rsidR="00CE27D2" w:rsidRPr="00B47A66" w:rsidRDefault="00CE27D2" w:rsidP="00CE27D2">
      <w:pPr>
        <w:spacing w:after="0"/>
        <w:rPr>
          <w:rFonts w:ascii="Times New Roman" w:hAnsi="Times New Roman" w:cs="Times New Roman"/>
          <w:sz w:val="28"/>
          <w:szCs w:val="28"/>
        </w:rPr>
      </w:pPr>
    </w:p>
    <w:p w:rsidR="00CE27D2" w:rsidRPr="00B47A66" w:rsidRDefault="00CE27D2" w:rsidP="00CE27D2">
      <w:pPr>
        <w:spacing w:after="0"/>
        <w:rPr>
          <w:rFonts w:ascii="Times New Roman" w:hAnsi="Times New Roman" w:cs="Times New Roman"/>
          <w:sz w:val="28"/>
          <w:szCs w:val="28"/>
        </w:rPr>
      </w:pPr>
    </w:p>
    <w:p w:rsidR="00CE27D2" w:rsidRDefault="00CE27D2" w:rsidP="00CE27D2">
      <w:pPr>
        <w:spacing w:after="0"/>
        <w:jc w:val="center"/>
        <w:rPr>
          <w:rFonts w:ascii="Times New Roman" w:hAnsi="Times New Roman" w:cs="Times New Roman"/>
          <w:b/>
          <w:sz w:val="32"/>
          <w:szCs w:val="32"/>
        </w:rPr>
      </w:pPr>
      <w:r w:rsidRPr="00AE0DAD">
        <w:rPr>
          <w:rFonts w:ascii="Times New Roman" w:hAnsi="Times New Roman" w:cs="Times New Roman"/>
          <w:b/>
          <w:sz w:val="32"/>
          <w:szCs w:val="32"/>
        </w:rPr>
        <w:lastRenderedPageBreak/>
        <w:t>Структура учебного занятия</w:t>
      </w:r>
    </w:p>
    <w:p w:rsidR="00CE27D2" w:rsidRDefault="00CE27D2" w:rsidP="00CE27D2">
      <w:pPr>
        <w:spacing w:after="0"/>
        <w:jc w:val="center"/>
        <w:rPr>
          <w:rFonts w:ascii="Times New Roman" w:hAnsi="Times New Roman" w:cs="Times New Roman"/>
          <w:b/>
          <w:sz w:val="32"/>
          <w:szCs w:val="32"/>
        </w:rPr>
      </w:pPr>
    </w:p>
    <w:tbl>
      <w:tblPr>
        <w:tblStyle w:val="a6"/>
        <w:tblW w:w="0" w:type="auto"/>
        <w:tblLook w:val="04A0"/>
      </w:tblPr>
      <w:tblGrid>
        <w:gridCol w:w="673"/>
        <w:gridCol w:w="3063"/>
        <w:gridCol w:w="2008"/>
        <w:gridCol w:w="1893"/>
        <w:gridCol w:w="1934"/>
      </w:tblGrid>
      <w:tr w:rsidR="00CE27D2" w:rsidTr="00CE27D2">
        <w:trPr>
          <w:trHeight w:val="474"/>
        </w:trPr>
        <w:tc>
          <w:tcPr>
            <w:tcW w:w="675" w:type="dxa"/>
          </w:tcPr>
          <w:p w:rsidR="00CE27D2" w:rsidRPr="00AE0DAD" w:rsidRDefault="00CE27D2" w:rsidP="00CE27D2">
            <w:pPr>
              <w:jc w:val="center"/>
              <w:rPr>
                <w:rFonts w:ascii="Times New Roman" w:hAnsi="Times New Roman" w:cs="Times New Roman"/>
                <w:sz w:val="32"/>
                <w:szCs w:val="32"/>
              </w:rPr>
            </w:pPr>
            <w:r w:rsidRPr="00AE0DAD">
              <w:rPr>
                <w:rFonts w:ascii="Times New Roman" w:hAnsi="Times New Roman" w:cs="Times New Roman"/>
                <w:sz w:val="32"/>
                <w:szCs w:val="32"/>
              </w:rPr>
              <w:t>№ п/п</w:t>
            </w:r>
          </w:p>
        </w:tc>
        <w:tc>
          <w:tcPr>
            <w:tcW w:w="3153" w:type="dxa"/>
          </w:tcPr>
          <w:p w:rsidR="00CE27D2" w:rsidRPr="00AE0DAD" w:rsidRDefault="00CE27D2" w:rsidP="00CE27D2">
            <w:pPr>
              <w:jc w:val="center"/>
              <w:rPr>
                <w:rFonts w:ascii="Times New Roman" w:hAnsi="Times New Roman" w:cs="Times New Roman"/>
                <w:sz w:val="32"/>
                <w:szCs w:val="32"/>
              </w:rPr>
            </w:pPr>
            <w:r>
              <w:rPr>
                <w:rFonts w:ascii="Times New Roman" w:hAnsi="Times New Roman" w:cs="Times New Roman"/>
                <w:sz w:val="32"/>
                <w:szCs w:val="32"/>
              </w:rPr>
              <w:t>Ход занятия</w:t>
            </w:r>
          </w:p>
        </w:tc>
        <w:tc>
          <w:tcPr>
            <w:tcW w:w="5743" w:type="dxa"/>
            <w:gridSpan w:val="3"/>
          </w:tcPr>
          <w:p w:rsidR="00CE27D2" w:rsidRPr="00AE0DAD" w:rsidRDefault="00CE27D2" w:rsidP="00CE27D2">
            <w:pPr>
              <w:jc w:val="center"/>
              <w:rPr>
                <w:rFonts w:ascii="Times New Roman" w:hAnsi="Times New Roman" w:cs="Times New Roman"/>
                <w:sz w:val="32"/>
                <w:szCs w:val="32"/>
              </w:rPr>
            </w:pPr>
            <w:r>
              <w:rPr>
                <w:rFonts w:ascii="Times New Roman" w:hAnsi="Times New Roman" w:cs="Times New Roman"/>
                <w:sz w:val="32"/>
                <w:szCs w:val="32"/>
              </w:rPr>
              <w:t>Технология занятия</w:t>
            </w:r>
          </w:p>
        </w:tc>
      </w:tr>
      <w:tr w:rsidR="00CE27D2" w:rsidTr="00CE27D2">
        <w:tc>
          <w:tcPr>
            <w:tcW w:w="675" w:type="dxa"/>
          </w:tcPr>
          <w:p w:rsidR="00CE27D2" w:rsidRPr="00AE0DAD" w:rsidRDefault="00CE27D2" w:rsidP="00CE27D2">
            <w:pPr>
              <w:jc w:val="center"/>
              <w:rPr>
                <w:rFonts w:ascii="Times New Roman" w:hAnsi="Times New Roman" w:cs="Times New Roman"/>
                <w:sz w:val="24"/>
                <w:szCs w:val="24"/>
              </w:rPr>
            </w:pPr>
          </w:p>
        </w:tc>
        <w:tc>
          <w:tcPr>
            <w:tcW w:w="3153" w:type="dxa"/>
          </w:tcPr>
          <w:p w:rsidR="00CE27D2" w:rsidRPr="00AE0DAD" w:rsidRDefault="00CE27D2" w:rsidP="00CE27D2">
            <w:pPr>
              <w:jc w:val="center"/>
              <w:rPr>
                <w:rFonts w:ascii="Times New Roman" w:hAnsi="Times New Roman" w:cs="Times New Roman"/>
                <w:sz w:val="24"/>
                <w:szCs w:val="24"/>
              </w:rPr>
            </w:pPr>
          </w:p>
        </w:tc>
        <w:tc>
          <w:tcPr>
            <w:tcW w:w="1914"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Методы обучения</w:t>
            </w:r>
          </w:p>
        </w:tc>
        <w:tc>
          <w:tcPr>
            <w:tcW w:w="1914"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Средства обучения</w:t>
            </w:r>
          </w:p>
        </w:tc>
        <w:tc>
          <w:tcPr>
            <w:tcW w:w="1915"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Формы организации деятельности учащихся</w:t>
            </w:r>
          </w:p>
        </w:tc>
      </w:tr>
      <w:tr w:rsidR="00CE27D2" w:rsidTr="00CE27D2">
        <w:tc>
          <w:tcPr>
            <w:tcW w:w="675" w:type="dxa"/>
          </w:tcPr>
          <w:p w:rsidR="00CE27D2" w:rsidRDefault="00CE27D2" w:rsidP="00CE27D2">
            <w:pPr>
              <w:jc w:val="center"/>
              <w:rPr>
                <w:rFonts w:ascii="Times New Roman" w:hAnsi="Times New Roman" w:cs="Times New Roman"/>
                <w:sz w:val="24"/>
                <w:szCs w:val="24"/>
              </w:rPr>
            </w:pPr>
            <w:r w:rsidRPr="00AE0DAD">
              <w:rPr>
                <w:rFonts w:ascii="Times New Roman" w:hAnsi="Times New Roman" w:cs="Times New Roman"/>
                <w:sz w:val="24"/>
                <w:szCs w:val="24"/>
              </w:rPr>
              <w:t>1</w:t>
            </w: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1.1</w:t>
            </w:r>
          </w:p>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1.2</w:t>
            </w:r>
          </w:p>
        </w:tc>
        <w:tc>
          <w:tcPr>
            <w:tcW w:w="3153" w:type="dxa"/>
          </w:tcPr>
          <w:p w:rsidR="00CE27D2" w:rsidRDefault="00CE27D2" w:rsidP="00CE27D2">
            <w:pPr>
              <w:jc w:val="center"/>
              <w:rPr>
                <w:rFonts w:ascii="Times New Roman" w:hAnsi="Times New Roman" w:cs="Times New Roman"/>
                <w:sz w:val="24"/>
                <w:szCs w:val="24"/>
              </w:rPr>
            </w:pPr>
            <w:r w:rsidRPr="00AE0DAD">
              <w:rPr>
                <w:rFonts w:ascii="Times New Roman" w:hAnsi="Times New Roman" w:cs="Times New Roman"/>
                <w:sz w:val="24"/>
                <w:szCs w:val="24"/>
              </w:rPr>
              <w:t>Организационная часть</w:t>
            </w: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Приветсвие</w:t>
            </w:r>
          </w:p>
          <w:p w:rsidR="00CE27D2" w:rsidRPr="00AE0DAD" w:rsidRDefault="00CE27D2" w:rsidP="00CE27D2">
            <w:pPr>
              <w:rPr>
                <w:rFonts w:ascii="Times New Roman" w:hAnsi="Times New Roman" w:cs="Times New Roman"/>
                <w:sz w:val="24"/>
                <w:szCs w:val="24"/>
              </w:rPr>
            </w:pPr>
            <w:r>
              <w:rPr>
                <w:rFonts w:ascii="Times New Roman" w:hAnsi="Times New Roman" w:cs="Times New Roman"/>
                <w:sz w:val="24"/>
                <w:szCs w:val="24"/>
              </w:rPr>
              <w:t>Проверка присутствующих</w:t>
            </w:r>
          </w:p>
        </w:tc>
        <w:tc>
          <w:tcPr>
            <w:tcW w:w="1914"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Информационно-рецептивный</w:t>
            </w:r>
          </w:p>
        </w:tc>
        <w:tc>
          <w:tcPr>
            <w:tcW w:w="1914"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Учебный журнал</w:t>
            </w:r>
          </w:p>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Слово преподавателя</w:t>
            </w:r>
          </w:p>
        </w:tc>
        <w:tc>
          <w:tcPr>
            <w:tcW w:w="1915"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индивидуальная</w:t>
            </w:r>
          </w:p>
        </w:tc>
      </w:tr>
      <w:tr w:rsidR="00CE27D2" w:rsidTr="00CE27D2">
        <w:tc>
          <w:tcPr>
            <w:tcW w:w="675"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2</w:t>
            </w:r>
          </w:p>
        </w:tc>
        <w:tc>
          <w:tcPr>
            <w:tcW w:w="3153"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Мотивация</w:t>
            </w:r>
          </w:p>
          <w:p w:rsidR="00CE27D2" w:rsidRPr="00123208" w:rsidRDefault="00CE27D2" w:rsidP="00CE27D2">
            <w:pPr>
              <w:shd w:val="clear" w:color="auto" w:fill="FFFFFF"/>
              <w:rPr>
                <w:rFonts w:ascii="Times New Roman" w:eastAsia="Times New Roman" w:hAnsi="Times New Roman" w:cs="Times New Roman"/>
                <w:b/>
              </w:rPr>
            </w:pPr>
            <w:r w:rsidRPr="00A64771">
              <w:rPr>
                <w:rFonts w:ascii="Times New Roman" w:eastAsia="Times New Roman" w:hAnsi="Times New Roman" w:cs="Times New Roman"/>
              </w:rPr>
              <w:t>Прагматичный Дж. Рокфеллер, хорошо понимая значение общения для деловой деятельности, говорил</w:t>
            </w:r>
            <w:r w:rsidRPr="00123208">
              <w:rPr>
                <w:rFonts w:ascii="Times New Roman" w:eastAsia="Times New Roman" w:hAnsi="Times New Roman" w:cs="Times New Roman"/>
                <w:b/>
              </w:rPr>
              <w:t>: «Умение общаться с людьми — такой же покупаемый за деньги товар, как сахар или кофе. И я готов платить за это умение больше, чем за какой-либо другой товар в этом мире».</w:t>
            </w:r>
          </w:p>
          <w:p w:rsidR="00CE27D2" w:rsidRPr="00A64771" w:rsidRDefault="00CE27D2" w:rsidP="00CE27D2">
            <w:pPr>
              <w:shd w:val="clear" w:color="auto" w:fill="FFFFFF"/>
              <w:rPr>
                <w:rFonts w:ascii="Times New Roman" w:eastAsia="Times New Roman" w:hAnsi="Times New Roman" w:cs="Times New Roman"/>
              </w:rPr>
            </w:pPr>
            <w:r w:rsidRPr="00A64771">
              <w:rPr>
                <w:rFonts w:ascii="Times New Roman" w:eastAsia="Times New Roman" w:hAnsi="Times New Roman" w:cs="Times New Roman"/>
              </w:rPr>
              <w:t>Но что означает уметь</w:t>
            </w:r>
            <w:r>
              <w:rPr>
                <w:rFonts w:ascii="Times New Roman" w:hAnsi="Times New Roman"/>
              </w:rPr>
              <w:t xml:space="preserve"> общаться? Это значит уметь раз</w:t>
            </w:r>
            <w:r w:rsidRPr="00A64771">
              <w:rPr>
                <w:rFonts w:ascii="Times New Roman" w:eastAsia="Times New Roman" w:hAnsi="Times New Roman" w:cs="Times New Roman"/>
              </w:rPr>
              <w:t>бираться в людях и на этой основе строить свои взаимоотношения с ними, что предполагает знание психологии общения. В процессе общения люди воспринимают друг друга, обмениваются информацией и взаимодействуют</w:t>
            </w:r>
            <w:r w:rsidRPr="00524A5F">
              <w:rPr>
                <w:rFonts w:ascii="Times New Roman" w:eastAsia="Times New Roman" w:hAnsi="Times New Roman" w:cs="Times New Roman"/>
                <w:sz w:val="24"/>
                <w:szCs w:val="24"/>
              </w:rPr>
              <w:t>.</w:t>
            </w:r>
            <w:r w:rsidRPr="00524A5F">
              <w:rPr>
                <w:rFonts w:ascii="Times New Roman" w:hAnsi="Times New Roman" w:cs="Times New Roman"/>
                <w:sz w:val="24"/>
                <w:szCs w:val="24"/>
              </w:rPr>
              <w:t xml:space="preserve"> Овладев искусством видеть все, что стоит за словами, вы станете лучше ориентироваться в коммуникационных хитросплетениях, сопутствующих речи.</w:t>
            </w:r>
          </w:p>
          <w:p w:rsidR="00CE27D2" w:rsidRPr="00F50696" w:rsidRDefault="00CE27D2" w:rsidP="00CE27D2">
            <w:pPr>
              <w:rPr>
                <w:rFonts w:ascii="Times New Roman" w:hAnsi="Times New Roman" w:cs="Times New Roman"/>
                <w:sz w:val="24"/>
                <w:szCs w:val="24"/>
              </w:rPr>
            </w:pPr>
            <w:r w:rsidRPr="00F50696">
              <w:rPr>
                <w:rFonts w:ascii="Times New Roman" w:hAnsi="Times New Roman" w:cs="Times New Roman"/>
                <w:sz w:val="24"/>
                <w:szCs w:val="24"/>
              </w:rPr>
              <w:t>Критерии оценки:</w:t>
            </w:r>
          </w:p>
          <w:p w:rsidR="00CE27D2" w:rsidRPr="00EA0080" w:rsidRDefault="00CE27D2" w:rsidP="00CE27D2">
            <w:pPr>
              <w:rPr>
                <w:rFonts w:ascii="Times New Roman" w:hAnsi="Times New Roman" w:cs="Times New Roman"/>
                <w:color w:val="FF0000"/>
                <w:sz w:val="24"/>
                <w:szCs w:val="24"/>
              </w:rPr>
            </w:pPr>
            <w:r w:rsidRPr="00F50696">
              <w:rPr>
                <w:rFonts w:ascii="Times New Roman" w:hAnsi="Times New Roman" w:cs="Times New Roman"/>
                <w:sz w:val="24"/>
                <w:szCs w:val="24"/>
              </w:rPr>
              <w:t>Оценивается работа в группах и индивидуальная активность</w:t>
            </w:r>
          </w:p>
        </w:tc>
        <w:tc>
          <w:tcPr>
            <w:tcW w:w="1914"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Информационно-рецептивный</w:t>
            </w:r>
          </w:p>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Частично-поисковый</w:t>
            </w:r>
          </w:p>
        </w:tc>
        <w:tc>
          <w:tcPr>
            <w:tcW w:w="1914"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Слово преподавателя</w:t>
            </w:r>
          </w:p>
        </w:tc>
        <w:tc>
          <w:tcPr>
            <w:tcW w:w="1915"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фронтальный</w:t>
            </w:r>
          </w:p>
        </w:tc>
      </w:tr>
      <w:tr w:rsidR="00CE27D2" w:rsidTr="00CE27D2">
        <w:tc>
          <w:tcPr>
            <w:tcW w:w="675"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3</w:t>
            </w:r>
          </w:p>
        </w:tc>
        <w:tc>
          <w:tcPr>
            <w:tcW w:w="3153" w:type="dxa"/>
          </w:tcPr>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 xml:space="preserve">Актуализация опорных знаний </w:t>
            </w: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Что значит уметь общаться?</w:t>
            </w: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 xml:space="preserve">Что вы получаете в </w:t>
            </w:r>
            <w:r>
              <w:rPr>
                <w:rFonts w:ascii="Times New Roman" w:hAnsi="Times New Roman" w:cs="Times New Roman"/>
                <w:sz w:val="24"/>
                <w:szCs w:val="24"/>
              </w:rPr>
              <w:lastRenderedPageBreak/>
              <w:t>процессе общения?</w:t>
            </w: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Как вы думаете: вы умеете общаться?</w:t>
            </w: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 xml:space="preserve"> Изложение нового материала</w:t>
            </w:r>
          </w:p>
          <w:p w:rsidR="00CE27D2" w:rsidRPr="00AE0DAD" w:rsidRDefault="00CE27D2" w:rsidP="00CE27D2">
            <w:pPr>
              <w:jc w:val="center"/>
              <w:rPr>
                <w:rFonts w:ascii="Times New Roman" w:hAnsi="Times New Roman" w:cs="Times New Roman"/>
                <w:sz w:val="24"/>
                <w:szCs w:val="24"/>
              </w:rPr>
            </w:pPr>
          </w:p>
        </w:tc>
        <w:tc>
          <w:tcPr>
            <w:tcW w:w="1914" w:type="dxa"/>
          </w:tcPr>
          <w:p w:rsidR="00CE27D2" w:rsidRPr="00AE0DAD" w:rsidRDefault="00CE27D2" w:rsidP="00CE27D2">
            <w:pPr>
              <w:jc w:val="center"/>
              <w:rPr>
                <w:rFonts w:ascii="Times New Roman" w:hAnsi="Times New Roman" w:cs="Times New Roman"/>
                <w:sz w:val="24"/>
                <w:szCs w:val="24"/>
              </w:rPr>
            </w:pPr>
          </w:p>
        </w:tc>
        <w:tc>
          <w:tcPr>
            <w:tcW w:w="1914" w:type="dxa"/>
          </w:tcPr>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Слово преподавателя</w:t>
            </w:r>
          </w:p>
        </w:tc>
        <w:tc>
          <w:tcPr>
            <w:tcW w:w="1915"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фронтальный</w:t>
            </w:r>
          </w:p>
        </w:tc>
      </w:tr>
      <w:tr w:rsidR="00CE27D2" w:rsidTr="00CE27D2">
        <w:tc>
          <w:tcPr>
            <w:tcW w:w="675"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lastRenderedPageBreak/>
              <w:t>3.1</w:t>
            </w: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3.2</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3.3</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3.4</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3.5</w:t>
            </w:r>
          </w:p>
          <w:p w:rsidR="00CE27D2" w:rsidRDefault="00CE27D2" w:rsidP="00CE27D2">
            <w:pP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Pr="00AE0DAD" w:rsidRDefault="00CE27D2" w:rsidP="00CE27D2">
            <w:pPr>
              <w:rPr>
                <w:rFonts w:ascii="Times New Roman" w:hAnsi="Times New Roman" w:cs="Times New Roman"/>
                <w:sz w:val="24"/>
                <w:szCs w:val="24"/>
              </w:rPr>
            </w:pPr>
            <w:r>
              <w:rPr>
                <w:rFonts w:ascii="Times New Roman" w:hAnsi="Times New Roman" w:cs="Times New Roman"/>
                <w:sz w:val="24"/>
                <w:szCs w:val="24"/>
              </w:rPr>
              <w:t>3.6</w:t>
            </w:r>
          </w:p>
        </w:tc>
        <w:tc>
          <w:tcPr>
            <w:tcW w:w="3153" w:type="dxa"/>
          </w:tcPr>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Виды и функции общения.</w:t>
            </w: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Постановка проблемы « В чем вы видите + и -  видов общения?» ( Учащиеся каждой группы имеют схемы  метода « Дерево решений» по которым они работают)</w:t>
            </w:r>
          </w:p>
          <w:p w:rsidR="00CE27D2" w:rsidRDefault="00CE27D2" w:rsidP="00CE27D2">
            <w:pPr>
              <w:rPr>
                <w:rFonts w:ascii="Times New Roman" w:hAnsi="Times New Roman" w:cs="Times New Roman"/>
                <w:sz w:val="24"/>
                <w:szCs w:val="24"/>
              </w:rPr>
            </w:pP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Перцепция и факторы восприятия.</w:t>
            </w: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Тест « Каковы вы в общении?»</w:t>
            </w:r>
          </w:p>
          <w:p w:rsidR="00CE27D2" w:rsidRDefault="00CE27D2" w:rsidP="00CE27D2">
            <w:pPr>
              <w:rPr>
                <w:rFonts w:ascii="Times New Roman" w:hAnsi="Times New Roman" w:cs="Times New Roman"/>
                <w:sz w:val="24"/>
                <w:szCs w:val="24"/>
              </w:rPr>
            </w:pPr>
          </w:p>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Вербальные и невербальные средства общения</w:t>
            </w:r>
          </w:p>
          <w:p w:rsidR="00CE27D2" w:rsidRPr="00407479" w:rsidRDefault="00CE27D2" w:rsidP="00CE27D2">
            <w:pPr>
              <w:rPr>
                <w:rFonts w:ascii="Times New Roman" w:hAnsi="Times New Roman" w:cs="Times New Roman"/>
                <w:sz w:val="24"/>
                <w:szCs w:val="24"/>
              </w:rPr>
            </w:pPr>
            <w:r w:rsidRPr="00407479">
              <w:rPr>
                <w:rFonts w:ascii="Times New Roman" w:hAnsi="Times New Roman" w:cs="Times New Roman"/>
                <w:sz w:val="24"/>
                <w:szCs w:val="24"/>
              </w:rPr>
              <w:t>Учебный тест «Знаток невербального общения»</w:t>
            </w:r>
          </w:p>
          <w:p w:rsidR="00CE27D2" w:rsidRPr="00AE0DAD" w:rsidRDefault="00CE27D2" w:rsidP="00CE27D2">
            <w:pPr>
              <w:rPr>
                <w:rFonts w:ascii="Times New Roman" w:hAnsi="Times New Roman" w:cs="Times New Roman"/>
                <w:sz w:val="24"/>
                <w:szCs w:val="24"/>
              </w:rPr>
            </w:pPr>
          </w:p>
        </w:tc>
        <w:tc>
          <w:tcPr>
            <w:tcW w:w="1914"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Проблемный, интерактивный  прием «Дерево решений»</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Репродуктивный, частично-поисковый</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rPr>
                <w:rFonts w:ascii="Times New Roman" w:hAnsi="Times New Roman" w:cs="Times New Roman"/>
                <w:sz w:val="24"/>
                <w:szCs w:val="24"/>
              </w:rPr>
            </w:pPr>
          </w:p>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Информационно-рецептивный</w:t>
            </w:r>
          </w:p>
        </w:tc>
        <w:tc>
          <w:tcPr>
            <w:tcW w:w="1914"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Мультимедиа</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Слово преподавателя</w:t>
            </w: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Ватманы. Маркеры</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Бланки тестов</w:t>
            </w:r>
          </w:p>
        </w:tc>
        <w:tc>
          <w:tcPr>
            <w:tcW w:w="1915" w:type="dxa"/>
          </w:tcPr>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групповая</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w:t>
            </w: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p>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w:t>
            </w:r>
          </w:p>
          <w:p w:rsidR="00CE27D2" w:rsidRPr="00AE0DAD" w:rsidRDefault="00CE27D2" w:rsidP="00CE27D2">
            <w:pPr>
              <w:jc w:val="center"/>
              <w:rPr>
                <w:rFonts w:ascii="Times New Roman" w:hAnsi="Times New Roman" w:cs="Times New Roman"/>
                <w:sz w:val="24"/>
                <w:szCs w:val="24"/>
              </w:rPr>
            </w:pPr>
          </w:p>
        </w:tc>
      </w:tr>
      <w:tr w:rsidR="00CE27D2" w:rsidTr="00CE27D2">
        <w:tc>
          <w:tcPr>
            <w:tcW w:w="675" w:type="dxa"/>
          </w:tcPr>
          <w:p w:rsidR="00CE27D2" w:rsidRPr="00F50696" w:rsidRDefault="00CE27D2" w:rsidP="00CE27D2">
            <w:pPr>
              <w:jc w:val="center"/>
              <w:rPr>
                <w:rFonts w:ascii="Times New Roman" w:hAnsi="Times New Roman" w:cs="Times New Roman"/>
                <w:sz w:val="24"/>
                <w:szCs w:val="24"/>
              </w:rPr>
            </w:pPr>
            <w:r w:rsidRPr="00F50696">
              <w:rPr>
                <w:rFonts w:ascii="Times New Roman" w:hAnsi="Times New Roman" w:cs="Times New Roman"/>
                <w:sz w:val="24"/>
                <w:szCs w:val="24"/>
              </w:rPr>
              <w:t>4</w:t>
            </w:r>
          </w:p>
        </w:tc>
        <w:tc>
          <w:tcPr>
            <w:tcW w:w="3153" w:type="dxa"/>
          </w:tcPr>
          <w:p w:rsidR="00CE27D2" w:rsidRPr="00F50696" w:rsidRDefault="00CE27D2" w:rsidP="00CE27D2">
            <w:pPr>
              <w:rPr>
                <w:rFonts w:ascii="Times New Roman" w:hAnsi="Times New Roman" w:cs="Times New Roman"/>
                <w:sz w:val="24"/>
                <w:szCs w:val="24"/>
              </w:rPr>
            </w:pPr>
            <w:r w:rsidRPr="00F50696">
              <w:rPr>
                <w:rFonts w:ascii="Times New Roman" w:hAnsi="Times New Roman" w:cs="Times New Roman"/>
                <w:sz w:val="24"/>
                <w:szCs w:val="24"/>
              </w:rPr>
              <w:t>Рефлексия  эмоционального сотояния</w:t>
            </w:r>
          </w:p>
        </w:tc>
        <w:tc>
          <w:tcPr>
            <w:tcW w:w="1914" w:type="dxa"/>
          </w:tcPr>
          <w:p w:rsidR="00CE27D2" w:rsidRPr="00F50696" w:rsidRDefault="00CE27D2" w:rsidP="00CE27D2">
            <w:pPr>
              <w:jc w:val="center"/>
              <w:rPr>
                <w:rFonts w:ascii="Times New Roman" w:hAnsi="Times New Roman" w:cs="Times New Roman"/>
                <w:sz w:val="24"/>
                <w:szCs w:val="24"/>
              </w:rPr>
            </w:pPr>
            <w:r w:rsidRPr="00F50696">
              <w:rPr>
                <w:rFonts w:ascii="Times New Roman" w:hAnsi="Times New Roman" w:cs="Times New Roman"/>
                <w:sz w:val="24"/>
                <w:szCs w:val="24"/>
              </w:rPr>
              <w:t>Найди свое место</w:t>
            </w:r>
          </w:p>
        </w:tc>
        <w:tc>
          <w:tcPr>
            <w:tcW w:w="1914" w:type="dxa"/>
          </w:tcPr>
          <w:p w:rsidR="00CE27D2" w:rsidRPr="00EA0080" w:rsidRDefault="00CE27D2" w:rsidP="00CE27D2">
            <w:pPr>
              <w:jc w:val="center"/>
              <w:rPr>
                <w:rFonts w:ascii="Times New Roman" w:hAnsi="Times New Roman" w:cs="Times New Roman"/>
                <w:color w:val="FF0000"/>
                <w:sz w:val="24"/>
                <w:szCs w:val="24"/>
              </w:rPr>
            </w:pPr>
          </w:p>
        </w:tc>
        <w:tc>
          <w:tcPr>
            <w:tcW w:w="1915" w:type="dxa"/>
          </w:tcPr>
          <w:p w:rsidR="00CE27D2" w:rsidRPr="00AE0DAD" w:rsidRDefault="00CE27D2" w:rsidP="00CE27D2">
            <w:pPr>
              <w:jc w:val="center"/>
              <w:rPr>
                <w:rFonts w:ascii="Times New Roman" w:hAnsi="Times New Roman" w:cs="Times New Roman"/>
                <w:sz w:val="24"/>
                <w:szCs w:val="24"/>
              </w:rPr>
            </w:pPr>
          </w:p>
        </w:tc>
      </w:tr>
      <w:tr w:rsidR="00CE27D2" w:rsidTr="00CE27D2">
        <w:tc>
          <w:tcPr>
            <w:tcW w:w="675"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5</w:t>
            </w:r>
          </w:p>
        </w:tc>
        <w:tc>
          <w:tcPr>
            <w:tcW w:w="3153" w:type="dxa"/>
          </w:tcPr>
          <w:p w:rsidR="00CE27D2" w:rsidRPr="00AE0DAD" w:rsidRDefault="00CE27D2" w:rsidP="00CE27D2">
            <w:pPr>
              <w:rPr>
                <w:rFonts w:ascii="Times New Roman" w:hAnsi="Times New Roman" w:cs="Times New Roman"/>
                <w:sz w:val="24"/>
                <w:szCs w:val="24"/>
              </w:rPr>
            </w:pPr>
            <w:r>
              <w:rPr>
                <w:rFonts w:ascii="Times New Roman" w:hAnsi="Times New Roman" w:cs="Times New Roman"/>
                <w:sz w:val="24"/>
                <w:szCs w:val="24"/>
              </w:rPr>
              <w:t>Анализ и оценка деятельности</w:t>
            </w:r>
          </w:p>
        </w:tc>
        <w:tc>
          <w:tcPr>
            <w:tcW w:w="1914"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Информационно-рецептивный</w:t>
            </w:r>
          </w:p>
        </w:tc>
        <w:tc>
          <w:tcPr>
            <w:tcW w:w="1914"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Учебный журнал</w:t>
            </w:r>
          </w:p>
        </w:tc>
        <w:tc>
          <w:tcPr>
            <w:tcW w:w="1915" w:type="dxa"/>
          </w:tcPr>
          <w:p w:rsidR="00CE27D2" w:rsidRPr="00AE0DAD"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индивидуальная</w:t>
            </w:r>
          </w:p>
        </w:tc>
      </w:tr>
      <w:tr w:rsidR="00CE27D2" w:rsidTr="00CE27D2">
        <w:tc>
          <w:tcPr>
            <w:tcW w:w="675"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6</w:t>
            </w:r>
          </w:p>
        </w:tc>
        <w:tc>
          <w:tcPr>
            <w:tcW w:w="3153" w:type="dxa"/>
          </w:tcPr>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Выдача домашнего задания</w:t>
            </w:r>
          </w:p>
          <w:p w:rsidR="00CE27D2" w:rsidRPr="00822E97" w:rsidRDefault="00CE27D2" w:rsidP="00CE27D2">
            <w:pPr>
              <w:rPr>
                <w:rFonts w:ascii="Times New Roman" w:hAnsi="Times New Roman" w:cs="Times New Roman"/>
                <w:sz w:val="24"/>
                <w:szCs w:val="24"/>
              </w:rPr>
            </w:pPr>
            <w:r w:rsidRPr="00822E97">
              <w:rPr>
                <w:rFonts w:ascii="Times New Roman" w:hAnsi="Times New Roman" w:cs="Times New Roman"/>
                <w:sz w:val="24"/>
                <w:szCs w:val="24"/>
                <w:lang w:val="en-US"/>
              </w:rPr>
              <w:t>конспект</w:t>
            </w:r>
          </w:p>
        </w:tc>
        <w:tc>
          <w:tcPr>
            <w:tcW w:w="1914"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Информационно-рецептивный</w:t>
            </w:r>
          </w:p>
        </w:tc>
        <w:tc>
          <w:tcPr>
            <w:tcW w:w="1914"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Конспект учащегося</w:t>
            </w:r>
          </w:p>
        </w:tc>
        <w:tc>
          <w:tcPr>
            <w:tcW w:w="1915"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индивидуальная</w:t>
            </w:r>
          </w:p>
        </w:tc>
      </w:tr>
      <w:tr w:rsidR="00CE27D2" w:rsidTr="00CE27D2">
        <w:tc>
          <w:tcPr>
            <w:tcW w:w="675" w:type="dxa"/>
          </w:tcPr>
          <w:p w:rsidR="00CE27D2" w:rsidRDefault="00CE27D2" w:rsidP="00CE27D2">
            <w:pPr>
              <w:jc w:val="center"/>
              <w:rPr>
                <w:rFonts w:ascii="Times New Roman" w:hAnsi="Times New Roman" w:cs="Times New Roman"/>
                <w:sz w:val="24"/>
                <w:szCs w:val="24"/>
              </w:rPr>
            </w:pPr>
            <w:r>
              <w:rPr>
                <w:rFonts w:ascii="Times New Roman" w:hAnsi="Times New Roman" w:cs="Times New Roman"/>
                <w:sz w:val="24"/>
                <w:szCs w:val="24"/>
              </w:rPr>
              <w:t>7</w:t>
            </w:r>
          </w:p>
        </w:tc>
        <w:tc>
          <w:tcPr>
            <w:tcW w:w="3153" w:type="dxa"/>
          </w:tcPr>
          <w:p w:rsidR="00CE27D2" w:rsidRDefault="00CE27D2" w:rsidP="00CE27D2">
            <w:pPr>
              <w:rPr>
                <w:rFonts w:ascii="Times New Roman" w:hAnsi="Times New Roman" w:cs="Times New Roman"/>
                <w:sz w:val="24"/>
                <w:szCs w:val="24"/>
              </w:rPr>
            </w:pPr>
            <w:r>
              <w:rPr>
                <w:rFonts w:ascii="Times New Roman" w:hAnsi="Times New Roman" w:cs="Times New Roman"/>
                <w:sz w:val="24"/>
                <w:szCs w:val="24"/>
              </w:rPr>
              <w:t>Окончание занятия</w:t>
            </w:r>
          </w:p>
        </w:tc>
        <w:tc>
          <w:tcPr>
            <w:tcW w:w="1914" w:type="dxa"/>
          </w:tcPr>
          <w:p w:rsidR="00CE27D2" w:rsidRDefault="00CE27D2" w:rsidP="00CE27D2">
            <w:pPr>
              <w:jc w:val="center"/>
              <w:rPr>
                <w:rFonts w:ascii="Times New Roman" w:hAnsi="Times New Roman" w:cs="Times New Roman"/>
                <w:sz w:val="24"/>
                <w:szCs w:val="24"/>
              </w:rPr>
            </w:pPr>
          </w:p>
        </w:tc>
        <w:tc>
          <w:tcPr>
            <w:tcW w:w="1914" w:type="dxa"/>
          </w:tcPr>
          <w:p w:rsidR="00CE27D2" w:rsidRDefault="00CE27D2" w:rsidP="00CE27D2">
            <w:pPr>
              <w:jc w:val="center"/>
              <w:rPr>
                <w:rFonts w:ascii="Times New Roman" w:hAnsi="Times New Roman" w:cs="Times New Roman"/>
                <w:sz w:val="24"/>
                <w:szCs w:val="24"/>
              </w:rPr>
            </w:pPr>
          </w:p>
        </w:tc>
        <w:tc>
          <w:tcPr>
            <w:tcW w:w="1915" w:type="dxa"/>
          </w:tcPr>
          <w:p w:rsidR="00CE27D2" w:rsidRDefault="00CE27D2" w:rsidP="00CE27D2">
            <w:pPr>
              <w:jc w:val="center"/>
              <w:rPr>
                <w:rFonts w:ascii="Times New Roman" w:hAnsi="Times New Roman" w:cs="Times New Roman"/>
                <w:sz w:val="24"/>
                <w:szCs w:val="24"/>
              </w:rPr>
            </w:pPr>
          </w:p>
        </w:tc>
      </w:tr>
    </w:tbl>
    <w:p w:rsidR="00CE27D2" w:rsidRPr="00AE0DAD" w:rsidRDefault="00CE27D2" w:rsidP="00CE27D2">
      <w:pPr>
        <w:spacing w:after="0"/>
        <w:jc w:val="center"/>
        <w:rPr>
          <w:rFonts w:ascii="Times New Roman" w:hAnsi="Times New Roman" w:cs="Times New Roman"/>
          <w:b/>
          <w:sz w:val="32"/>
          <w:szCs w:val="32"/>
        </w:rPr>
      </w:pPr>
    </w:p>
    <w:p w:rsidR="00CE27D2" w:rsidRDefault="00CE27D2" w:rsidP="00CE27D2">
      <w:pPr>
        <w:spacing w:after="0"/>
        <w:rPr>
          <w:rFonts w:ascii="Times New Roman" w:hAnsi="Times New Roman" w:cs="Times New Roman"/>
          <w:sz w:val="28"/>
          <w:szCs w:val="28"/>
        </w:rPr>
      </w:pPr>
    </w:p>
    <w:p w:rsidR="00CE27D2" w:rsidRDefault="00CE27D2" w:rsidP="00CE27D2">
      <w:pPr>
        <w:spacing w:after="0"/>
        <w:rPr>
          <w:rFonts w:ascii="Times New Roman" w:hAnsi="Times New Roman" w:cs="Times New Roman"/>
          <w:sz w:val="28"/>
          <w:szCs w:val="28"/>
        </w:rPr>
      </w:pPr>
    </w:p>
    <w:p w:rsidR="00CE27D2" w:rsidRDefault="00CE27D2" w:rsidP="00CE27D2">
      <w:pPr>
        <w:spacing w:after="0"/>
        <w:rPr>
          <w:rFonts w:ascii="Times New Roman" w:hAnsi="Times New Roman" w:cs="Times New Roman"/>
          <w:sz w:val="28"/>
          <w:szCs w:val="28"/>
        </w:rPr>
      </w:pPr>
    </w:p>
    <w:p w:rsidR="00CE27D2" w:rsidRDefault="00CE27D2" w:rsidP="00CE27D2">
      <w:pPr>
        <w:spacing w:after="0"/>
        <w:rPr>
          <w:rFonts w:ascii="Times New Roman" w:hAnsi="Times New Roman" w:cs="Times New Roman"/>
          <w:sz w:val="28"/>
          <w:szCs w:val="28"/>
        </w:rPr>
      </w:pPr>
      <w:r>
        <w:rPr>
          <w:rFonts w:ascii="Times New Roman" w:hAnsi="Times New Roman" w:cs="Times New Roman"/>
          <w:sz w:val="28"/>
          <w:szCs w:val="28"/>
        </w:rPr>
        <w:t>Преподаватель:                                                                            Т.В. Третьяк</w:t>
      </w:r>
    </w:p>
    <w:p w:rsidR="00CE27D2" w:rsidRDefault="00CE27D2" w:rsidP="00CE27D2">
      <w:pPr>
        <w:spacing w:after="0"/>
        <w:rPr>
          <w:rFonts w:ascii="Times New Roman" w:hAnsi="Times New Roman" w:cs="Times New Roman"/>
          <w:sz w:val="28"/>
          <w:szCs w:val="28"/>
        </w:rPr>
      </w:pPr>
    </w:p>
    <w:p w:rsidR="00CE27D2" w:rsidRDefault="00CE27D2" w:rsidP="00CE27D2">
      <w:pPr>
        <w:spacing w:after="0"/>
        <w:rPr>
          <w:rFonts w:ascii="Times New Roman" w:hAnsi="Times New Roman" w:cs="Times New Roman"/>
          <w:sz w:val="28"/>
          <w:szCs w:val="28"/>
        </w:rPr>
      </w:pPr>
    </w:p>
    <w:p w:rsidR="00CE27D2" w:rsidRDefault="00CE27D2" w:rsidP="00CE27D2">
      <w:pPr>
        <w:spacing w:after="0"/>
        <w:rPr>
          <w:rFonts w:ascii="Times New Roman" w:hAnsi="Times New Roman" w:cs="Times New Roman"/>
          <w:sz w:val="28"/>
          <w:szCs w:val="28"/>
        </w:rPr>
      </w:pPr>
    </w:p>
    <w:p w:rsidR="00CE27D2" w:rsidRDefault="00CE27D2" w:rsidP="00CE27D2">
      <w:pPr>
        <w:spacing w:after="0"/>
        <w:rPr>
          <w:rFonts w:ascii="Times New Roman" w:hAnsi="Times New Roman" w:cs="Times New Roman"/>
          <w:sz w:val="28"/>
          <w:szCs w:val="28"/>
        </w:rPr>
      </w:pPr>
    </w:p>
    <w:p w:rsidR="00CE27D2" w:rsidRDefault="00CE27D2" w:rsidP="00CE27D2">
      <w:pPr>
        <w:spacing w:after="0"/>
        <w:rPr>
          <w:rFonts w:ascii="Times New Roman" w:hAnsi="Times New Roman" w:cs="Times New Roman"/>
          <w:sz w:val="28"/>
          <w:szCs w:val="28"/>
        </w:rPr>
      </w:pPr>
    </w:p>
    <w:p w:rsidR="00CE27D2" w:rsidRDefault="00CE27D2" w:rsidP="00CE27D2">
      <w:pPr>
        <w:spacing w:after="0"/>
        <w:rPr>
          <w:rFonts w:ascii="Times New Roman" w:hAnsi="Times New Roman" w:cs="Times New Roman"/>
          <w:sz w:val="28"/>
          <w:szCs w:val="28"/>
        </w:rPr>
      </w:pPr>
    </w:p>
    <w:p w:rsidR="00CE27D2" w:rsidRDefault="00CE27D2" w:rsidP="00CE27D2">
      <w:pPr>
        <w:rPr>
          <w:rFonts w:ascii="Times New Roman" w:hAnsi="Times New Roman" w:cs="Times New Roman"/>
          <w:sz w:val="28"/>
          <w:szCs w:val="28"/>
        </w:rPr>
      </w:pPr>
    </w:p>
    <w:p w:rsidR="00CE131D" w:rsidRDefault="00CE131D" w:rsidP="00CE27D2">
      <w:pPr>
        <w:rPr>
          <w:rFonts w:ascii="Times New Roman" w:hAnsi="Times New Roman" w:cs="Times New Roman"/>
          <w:sz w:val="28"/>
          <w:szCs w:val="28"/>
        </w:rPr>
      </w:pPr>
    </w:p>
    <w:p w:rsidR="00CE131D" w:rsidRDefault="00CE131D" w:rsidP="00CE131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lastRenderedPageBreak/>
        <w:t>Для заметок</w:t>
      </w:r>
    </w:p>
    <w:p w:rsidR="00CE131D" w:rsidRDefault="00CE131D" w:rsidP="00CE131D">
      <w:pPr>
        <w:spacing w:after="0" w:line="240" w:lineRule="auto"/>
        <w:ind w:left="720"/>
        <w:jc w:val="center"/>
        <w:rPr>
          <w:rFonts w:ascii="Times New Roman" w:hAnsi="Times New Roman" w:cs="Times New Roman"/>
          <w:sz w:val="24"/>
          <w:szCs w:val="24"/>
        </w:rPr>
      </w:pPr>
    </w:p>
    <w:p w:rsidR="00CE131D" w:rsidRPr="00CB077E" w:rsidRDefault="00CE131D" w:rsidP="00CE1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Pr="00CB077E" w:rsidRDefault="00CE131D" w:rsidP="00CE1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Pr="00CB077E" w:rsidRDefault="00CE131D" w:rsidP="00CE1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Pr="00CB077E" w:rsidRDefault="00CE131D" w:rsidP="00CE1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Pr="00364B15" w:rsidRDefault="00CE131D" w:rsidP="00CE131D">
      <w:pPr>
        <w:spacing w:after="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Default="00CE131D" w:rsidP="00CE131D">
      <w:pPr>
        <w:spacing w:after="0"/>
        <w:jc w:val="center"/>
        <w:rPr>
          <w:rFonts w:ascii="Times New Roman" w:hAnsi="Times New Roman" w:cs="Times New Roman"/>
          <w:sz w:val="28"/>
          <w:szCs w:val="28"/>
        </w:rPr>
      </w:pPr>
    </w:p>
    <w:p w:rsidR="00CE131D" w:rsidRDefault="00CE131D" w:rsidP="00CE131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lastRenderedPageBreak/>
        <w:t>Для заметок</w:t>
      </w:r>
    </w:p>
    <w:p w:rsidR="00CE131D" w:rsidRDefault="00CE131D" w:rsidP="00CE131D">
      <w:pPr>
        <w:spacing w:after="0" w:line="240" w:lineRule="auto"/>
        <w:ind w:left="720"/>
        <w:jc w:val="center"/>
        <w:rPr>
          <w:rFonts w:ascii="Times New Roman" w:hAnsi="Times New Roman" w:cs="Times New Roman"/>
          <w:sz w:val="24"/>
          <w:szCs w:val="24"/>
        </w:rPr>
      </w:pPr>
    </w:p>
    <w:p w:rsidR="00CE131D" w:rsidRPr="00CB077E" w:rsidRDefault="00CE131D" w:rsidP="00CE1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Pr="00CB077E" w:rsidRDefault="00CE131D" w:rsidP="00CE1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Pr="00CB077E" w:rsidRDefault="00CE131D" w:rsidP="00CE1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Pr="00CB077E" w:rsidRDefault="00CE131D" w:rsidP="00CE131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Pr="00364B15" w:rsidRDefault="00CE131D" w:rsidP="00CE131D">
      <w:pPr>
        <w:spacing w:after="0"/>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31D" w:rsidRDefault="00CE131D" w:rsidP="00CE131D">
      <w:pPr>
        <w:spacing w:after="0"/>
        <w:jc w:val="cente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rPr>
          <w:rFonts w:ascii="Times New Roman" w:hAnsi="Times New Roman" w:cs="Times New Roman"/>
          <w:sz w:val="28"/>
          <w:szCs w:val="28"/>
        </w:rPr>
      </w:pPr>
    </w:p>
    <w:p w:rsidR="00CE131D" w:rsidRDefault="00CE131D" w:rsidP="00CE131D">
      <w:pPr>
        <w:jc w:val="center"/>
        <w:rPr>
          <w:rFonts w:ascii="Times New Roman" w:hAnsi="Times New Roman" w:cs="Times New Roman"/>
          <w:sz w:val="28"/>
          <w:szCs w:val="28"/>
        </w:rPr>
      </w:pPr>
    </w:p>
    <w:p w:rsidR="00CE131D" w:rsidRDefault="00CE131D" w:rsidP="00CE131D">
      <w:pPr>
        <w:jc w:val="center"/>
        <w:rPr>
          <w:rFonts w:ascii="Times New Roman" w:hAnsi="Times New Roman" w:cs="Times New Roman"/>
          <w:sz w:val="28"/>
          <w:szCs w:val="28"/>
        </w:rPr>
      </w:pPr>
    </w:p>
    <w:p w:rsidR="00CE131D" w:rsidRDefault="00CE131D" w:rsidP="00CE131D">
      <w:pPr>
        <w:jc w:val="center"/>
        <w:rPr>
          <w:rFonts w:ascii="Times New Roman" w:hAnsi="Times New Roman" w:cs="Times New Roman"/>
          <w:sz w:val="28"/>
          <w:szCs w:val="28"/>
        </w:rPr>
      </w:pPr>
    </w:p>
    <w:p w:rsidR="00CE131D" w:rsidRDefault="00CE131D" w:rsidP="00CE131D">
      <w:pPr>
        <w:jc w:val="center"/>
        <w:rPr>
          <w:rFonts w:ascii="Times New Roman" w:hAnsi="Times New Roman" w:cs="Times New Roman"/>
          <w:sz w:val="28"/>
          <w:szCs w:val="28"/>
        </w:rPr>
      </w:pPr>
    </w:p>
    <w:p w:rsidR="00CE131D" w:rsidRDefault="00CE131D" w:rsidP="00CE131D">
      <w:pPr>
        <w:jc w:val="center"/>
        <w:rPr>
          <w:rFonts w:ascii="Times New Roman" w:hAnsi="Times New Roman" w:cs="Times New Roman"/>
          <w:sz w:val="28"/>
          <w:szCs w:val="28"/>
        </w:rPr>
      </w:pPr>
    </w:p>
    <w:p w:rsidR="00CE131D" w:rsidRDefault="00CE131D" w:rsidP="00CE131D">
      <w:pPr>
        <w:jc w:val="center"/>
        <w:rPr>
          <w:rFonts w:ascii="Times New Roman" w:hAnsi="Times New Roman" w:cs="Times New Roman"/>
          <w:sz w:val="28"/>
          <w:szCs w:val="28"/>
        </w:rPr>
      </w:pPr>
    </w:p>
    <w:p w:rsidR="00CE131D" w:rsidRDefault="00CE131D" w:rsidP="00CE131D">
      <w:pPr>
        <w:jc w:val="center"/>
        <w:rPr>
          <w:rFonts w:ascii="Times New Roman" w:hAnsi="Times New Roman" w:cs="Times New Roman"/>
          <w:sz w:val="28"/>
          <w:szCs w:val="28"/>
        </w:rPr>
      </w:pPr>
    </w:p>
    <w:p w:rsidR="00CE131D" w:rsidRDefault="00CE131D" w:rsidP="00CE131D">
      <w:pPr>
        <w:jc w:val="center"/>
        <w:rPr>
          <w:rFonts w:ascii="Times New Roman" w:hAnsi="Times New Roman" w:cs="Times New Roman"/>
          <w:sz w:val="28"/>
          <w:szCs w:val="28"/>
        </w:rPr>
      </w:pPr>
    </w:p>
    <w:p w:rsidR="00CE131D" w:rsidRPr="00D549A5" w:rsidRDefault="00CE131D" w:rsidP="00CE131D">
      <w:pPr>
        <w:spacing w:after="0"/>
        <w:ind w:left="720"/>
        <w:jc w:val="center"/>
        <w:rPr>
          <w:rFonts w:ascii="Times New Roman" w:hAnsi="Times New Roman" w:cs="Times New Roman"/>
          <w:sz w:val="24"/>
          <w:szCs w:val="24"/>
        </w:rPr>
      </w:pPr>
      <w:r w:rsidRPr="00D549A5">
        <w:rPr>
          <w:rFonts w:ascii="Times New Roman" w:hAnsi="Times New Roman" w:cs="Times New Roman"/>
          <w:sz w:val="24"/>
          <w:szCs w:val="24"/>
        </w:rPr>
        <w:t>Методическое пособие</w:t>
      </w:r>
    </w:p>
    <w:p w:rsidR="00CE131D" w:rsidRPr="00D549A5" w:rsidRDefault="00CE131D" w:rsidP="00CE131D">
      <w:pPr>
        <w:spacing w:after="0"/>
        <w:ind w:left="720"/>
        <w:jc w:val="center"/>
        <w:rPr>
          <w:rFonts w:ascii="Times New Roman" w:hAnsi="Times New Roman" w:cs="Times New Roman"/>
          <w:sz w:val="24"/>
          <w:szCs w:val="24"/>
        </w:rPr>
      </w:pPr>
      <w:r w:rsidRPr="00D549A5">
        <w:rPr>
          <w:rFonts w:ascii="Times New Roman" w:hAnsi="Times New Roman" w:cs="Times New Roman"/>
          <w:sz w:val="24"/>
          <w:szCs w:val="24"/>
        </w:rPr>
        <w:t>Третьяк Татьяна Владимировна</w:t>
      </w:r>
    </w:p>
    <w:p w:rsidR="00CE131D" w:rsidRDefault="00CE131D" w:rsidP="00CE131D">
      <w:pPr>
        <w:spacing w:after="0"/>
        <w:ind w:left="720"/>
        <w:jc w:val="center"/>
      </w:pPr>
    </w:p>
    <w:p w:rsidR="00CE131D" w:rsidRPr="00D549A5" w:rsidRDefault="00CE131D" w:rsidP="00CE131D">
      <w:pPr>
        <w:spacing w:after="0" w:line="240" w:lineRule="auto"/>
        <w:jc w:val="center"/>
        <w:rPr>
          <w:rFonts w:ascii="Times New Roman" w:hAnsi="Times New Roman" w:cs="Times New Roman"/>
          <w:iCs/>
          <w:sz w:val="24"/>
          <w:szCs w:val="24"/>
        </w:rPr>
      </w:pPr>
      <w:r w:rsidRPr="00D549A5">
        <w:rPr>
          <w:rFonts w:ascii="Times New Roman" w:hAnsi="Times New Roman" w:cs="Times New Roman"/>
          <w:iCs/>
          <w:sz w:val="24"/>
          <w:szCs w:val="24"/>
        </w:rPr>
        <w:t>«</w:t>
      </w:r>
      <w:r>
        <w:rPr>
          <w:rFonts w:ascii="Times New Roman" w:hAnsi="Times New Roman" w:cs="Times New Roman"/>
          <w:iCs/>
          <w:sz w:val="24"/>
          <w:szCs w:val="24"/>
        </w:rPr>
        <w:t>Виды и функцуии общения»</w:t>
      </w:r>
    </w:p>
    <w:p w:rsidR="00CE131D" w:rsidRDefault="00CE131D" w:rsidP="00CE131D">
      <w:pPr>
        <w:spacing w:after="0" w:line="240" w:lineRule="auto"/>
        <w:ind w:left="720"/>
        <w:jc w:val="center"/>
        <w:rPr>
          <w:rFonts w:ascii="Times New Roman" w:hAnsi="Times New Roman" w:cs="Times New Roman"/>
          <w:sz w:val="24"/>
          <w:szCs w:val="24"/>
        </w:rPr>
      </w:pPr>
    </w:p>
    <w:p w:rsidR="00CE131D" w:rsidRDefault="00CE131D" w:rsidP="00CE131D">
      <w:pPr>
        <w:spacing w:after="0" w:line="240" w:lineRule="auto"/>
        <w:ind w:left="720"/>
        <w:jc w:val="center"/>
        <w:rPr>
          <w:rFonts w:ascii="Times New Roman" w:hAnsi="Times New Roman" w:cs="Times New Roman"/>
          <w:sz w:val="24"/>
          <w:szCs w:val="24"/>
        </w:rPr>
      </w:pPr>
    </w:p>
    <w:p w:rsidR="00CE131D" w:rsidRPr="00D549A5" w:rsidRDefault="00CE131D" w:rsidP="00CE131D">
      <w:pPr>
        <w:spacing w:after="0" w:line="240" w:lineRule="auto"/>
        <w:ind w:left="720"/>
        <w:jc w:val="center"/>
        <w:rPr>
          <w:rFonts w:ascii="Times New Roman" w:hAnsi="Times New Roman" w:cs="Times New Roman"/>
          <w:sz w:val="24"/>
          <w:szCs w:val="24"/>
        </w:rPr>
      </w:pPr>
      <w:r w:rsidRPr="00D549A5">
        <w:rPr>
          <w:rFonts w:ascii="Times New Roman" w:hAnsi="Times New Roman" w:cs="Times New Roman"/>
          <w:sz w:val="24"/>
          <w:szCs w:val="24"/>
        </w:rPr>
        <w:t>Компьютерная верстка Т.В. Третьяк</w:t>
      </w:r>
    </w:p>
    <w:p w:rsidR="00CE131D" w:rsidRPr="00D549A5" w:rsidRDefault="00CE131D" w:rsidP="00CE131D">
      <w:pPr>
        <w:spacing w:after="0" w:line="240" w:lineRule="auto"/>
        <w:ind w:left="720"/>
        <w:jc w:val="center"/>
        <w:rPr>
          <w:rFonts w:ascii="Times New Roman" w:hAnsi="Times New Roman" w:cs="Times New Roman"/>
          <w:b/>
          <w:sz w:val="24"/>
          <w:szCs w:val="24"/>
        </w:rPr>
      </w:pPr>
    </w:p>
    <w:p w:rsidR="00CE131D" w:rsidRPr="00D549A5" w:rsidRDefault="00CE131D" w:rsidP="00CE131D">
      <w:pPr>
        <w:spacing w:after="0" w:line="240" w:lineRule="auto"/>
        <w:ind w:left="720"/>
        <w:jc w:val="center"/>
        <w:rPr>
          <w:rFonts w:ascii="Times New Roman" w:hAnsi="Times New Roman" w:cs="Times New Roman"/>
          <w:sz w:val="24"/>
          <w:szCs w:val="24"/>
        </w:rPr>
      </w:pPr>
      <w:r w:rsidRPr="00D549A5">
        <w:rPr>
          <w:rFonts w:ascii="Times New Roman" w:hAnsi="Times New Roman" w:cs="Times New Roman"/>
          <w:sz w:val="24"/>
          <w:szCs w:val="24"/>
        </w:rPr>
        <w:t>Издатель и полиграфическое исполнение:</w:t>
      </w:r>
    </w:p>
    <w:p w:rsidR="00CE131D" w:rsidRPr="00D549A5" w:rsidRDefault="00CE131D" w:rsidP="00CE131D">
      <w:pPr>
        <w:spacing w:after="0" w:line="240" w:lineRule="auto"/>
        <w:ind w:left="720"/>
        <w:jc w:val="center"/>
        <w:rPr>
          <w:rFonts w:ascii="Times New Roman" w:hAnsi="Times New Roman" w:cs="Times New Roman"/>
          <w:sz w:val="24"/>
          <w:szCs w:val="24"/>
        </w:rPr>
      </w:pPr>
      <w:r w:rsidRPr="00D549A5">
        <w:rPr>
          <w:rFonts w:ascii="Times New Roman" w:hAnsi="Times New Roman" w:cs="Times New Roman"/>
          <w:sz w:val="24"/>
          <w:szCs w:val="24"/>
        </w:rPr>
        <w:t>Обособленное структурное подразделение</w:t>
      </w:r>
    </w:p>
    <w:p w:rsidR="00CE131D" w:rsidRPr="00D549A5" w:rsidRDefault="00CE131D" w:rsidP="00CE131D">
      <w:pPr>
        <w:spacing w:after="0" w:line="240" w:lineRule="auto"/>
        <w:ind w:left="720"/>
        <w:jc w:val="center"/>
        <w:rPr>
          <w:rFonts w:ascii="Times New Roman" w:hAnsi="Times New Roman" w:cs="Times New Roman"/>
          <w:sz w:val="24"/>
          <w:szCs w:val="24"/>
        </w:rPr>
      </w:pPr>
      <w:r w:rsidRPr="00D549A5">
        <w:rPr>
          <w:rFonts w:ascii="Times New Roman" w:hAnsi="Times New Roman" w:cs="Times New Roman"/>
          <w:sz w:val="24"/>
          <w:szCs w:val="24"/>
        </w:rPr>
        <w:t>«Ляховичский государственный аграрный колледж»</w:t>
      </w:r>
    </w:p>
    <w:p w:rsidR="00CE131D" w:rsidRPr="00D549A5" w:rsidRDefault="00CE131D" w:rsidP="00CE131D">
      <w:pPr>
        <w:spacing w:after="0" w:line="240" w:lineRule="auto"/>
        <w:ind w:left="720"/>
        <w:jc w:val="center"/>
        <w:rPr>
          <w:rFonts w:ascii="Times New Roman" w:hAnsi="Times New Roman" w:cs="Times New Roman"/>
          <w:sz w:val="24"/>
          <w:szCs w:val="24"/>
        </w:rPr>
      </w:pPr>
      <w:r w:rsidRPr="00D549A5">
        <w:rPr>
          <w:rFonts w:ascii="Times New Roman" w:hAnsi="Times New Roman" w:cs="Times New Roman"/>
          <w:sz w:val="24"/>
          <w:szCs w:val="24"/>
        </w:rPr>
        <w:t>учреждения образования</w:t>
      </w:r>
    </w:p>
    <w:p w:rsidR="00CE131D" w:rsidRPr="00D549A5" w:rsidRDefault="00CE131D" w:rsidP="00CE131D">
      <w:pPr>
        <w:spacing w:after="0" w:line="240" w:lineRule="auto"/>
        <w:ind w:left="720"/>
        <w:jc w:val="center"/>
        <w:rPr>
          <w:rFonts w:ascii="Times New Roman" w:hAnsi="Times New Roman" w:cs="Times New Roman"/>
          <w:sz w:val="24"/>
          <w:szCs w:val="24"/>
        </w:rPr>
      </w:pPr>
      <w:r w:rsidRPr="00D549A5">
        <w:rPr>
          <w:rFonts w:ascii="Times New Roman" w:hAnsi="Times New Roman" w:cs="Times New Roman"/>
          <w:sz w:val="24"/>
          <w:szCs w:val="24"/>
        </w:rPr>
        <w:t>«Барановичский государственный университет»,</w:t>
      </w:r>
    </w:p>
    <w:p w:rsidR="00CE131D" w:rsidRPr="000154EC" w:rsidRDefault="00CE131D" w:rsidP="00CE131D">
      <w:pPr>
        <w:spacing w:after="0" w:line="240" w:lineRule="auto"/>
        <w:ind w:left="720"/>
        <w:jc w:val="center"/>
        <w:rPr>
          <w:rFonts w:ascii="Times New Roman" w:hAnsi="Times New Roman" w:cs="Times New Roman"/>
          <w:sz w:val="24"/>
          <w:szCs w:val="24"/>
        </w:rPr>
      </w:pPr>
      <w:smartTag w:uri="urn:schemas-microsoft-com:office:smarttags" w:element="metricconverter">
        <w:smartTagPr>
          <w:attr w:name="ProductID" w:val="225397 г"/>
        </w:smartTagPr>
        <w:r w:rsidRPr="00D549A5">
          <w:rPr>
            <w:rFonts w:ascii="Times New Roman" w:hAnsi="Times New Roman" w:cs="Times New Roman"/>
            <w:sz w:val="24"/>
            <w:szCs w:val="24"/>
          </w:rPr>
          <w:t>225397 г</w:t>
        </w:r>
      </w:smartTag>
      <w:r w:rsidRPr="00D549A5">
        <w:rPr>
          <w:rFonts w:ascii="Times New Roman" w:hAnsi="Times New Roman" w:cs="Times New Roman"/>
          <w:sz w:val="24"/>
          <w:szCs w:val="24"/>
        </w:rPr>
        <w:t>.Ляховичи, ул.Ленина,64</w:t>
      </w:r>
    </w:p>
    <w:p w:rsidR="00CE131D" w:rsidRDefault="00CE131D" w:rsidP="008A0697">
      <w:pPr>
        <w:rPr>
          <w:rFonts w:ascii="Times New Roman" w:hAnsi="Times New Roman" w:cs="Times New Roman"/>
          <w:sz w:val="28"/>
          <w:szCs w:val="28"/>
        </w:rPr>
      </w:pPr>
    </w:p>
    <w:sectPr w:rsidR="00CE131D" w:rsidSect="009A235A">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C1D" w:rsidRDefault="00A93C1D" w:rsidP="00BC05CA">
      <w:pPr>
        <w:spacing w:after="0" w:line="240" w:lineRule="auto"/>
      </w:pPr>
      <w:r>
        <w:separator/>
      </w:r>
    </w:p>
  </w:endnote>
  <w:endnote w:type="continuationSeparator" w:id="1">
    <w:p w:rsidR="00A93C1D" w:rsidRDefault="00A93C1D" w:rsidP="00BC0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907"/>
      <w:docPartObj>
        <w:docPartGallery w:val="Page Numbers (Bottom of Page)"/>
        <w:docPartUnique/>
      </w:docPartObj>
    </w:sdtPr>
    <w:sdtContent>
      <w:p w:rsidR="00190D96" w:rsidRDefault="00190D96">
        <w:pPr>
          <w:pStyle w:val="a9"/>
          <w:jc w:val="center"/>
        </w:pPr>
        <w:fldSimple w:instr=" PAGE   \* MERGEFORMAT ">
          <w:r w:rsidR="008A0697">
            <w:rPr>
              <w:noProof/>
            </w:rPr>
            <w:t>48</w:t>
          </w:r>
        </w:fldSimple>
      </w:p>
    </w:sdtContent>
  </w:sdt>
  <w:p w:rsidR="00190D96" w:rsidRDefault="00190D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C1D" w:rsidRDefault="00A93C1D" w:rsidP="00BC05CA">
      <w:pPr>
        <w:spacing w:after="0" w:line="240" w:lineRule="auto"/>
      </w:pPr>
      <w:r>
        <w:separator/>
      </w:r>
    </w:p>
  </w:footnote>
  <w:footnote w:type="continuationSeparator" w:id="1">
    <w:p w:rsidR="00A93C1D" w:rsidRDefault="00A93C1D" w:rsidP="00BC05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E76FF"/>
    <w:multiLevelType w:val="hybridMultilevel"/>
    <w:tmpl w:val="89364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44153"/>
    <w:multiLevelType w:val="hybridMultilevel"/>
    <w:tmpl w:val="83BC3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A5EA2"/>
    <w:multiLevelType w:val="hybridMultilevel"/>
    <w:tmpl w:val="6E0E8C1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23DD0284"/>
    <w:multiLevelType w:val="hybridMultilevel"/>
    <w:tmpl w:val="6744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E6221F"/>
    <w:multiLevelType w:val="hybridMultilevel"/>
    <w:tmpl w:val="663ED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315123"/>
    <w:multiLevelType w:val="hybridMultilevel"/>
    <w:tmpl w:val="F15E6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921ACB"/>
    <w:multiLevelType w:val="hybridMultilevel"/>
    <w:tmpl w:val="33CC678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15439B"/>
    <w:multiLevelType w:val="hybridMultilevel"/>
    <w:tmpl w:val="C16E18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1346D0C"/>
    <w:multiLevelType w:val="hybridMultilevel"/>
    <w:tmpl w:val="6B342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976FA6"/>
    <w:multiLevelType w:val="hybridMultilevel"/>
    <w:tmpl w:val="E6421A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B195B6D"/>
    <w:multiLevelType w:val="hybridMultilevel"/>
    <w:tmpl w:val="8514DB9E"/>
    <w:lvl w:ilvl="0" w:tplc="E29633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596C30"/>
    <w:multiLevelType w:val="hybridMultilevel"/>
    <w:tmpl w:val="85E8AF7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DFA5AA0"/>
    <w:multiLevelType w:val="hybridMultilevel"/>
    <w:tmpl w:val="F38AAB4C"/>
    <w:lvl w:ilvl="0" w:tplc="10387DFA">
      <w:start w:val="1"/>
      <w:numFmt w:val="bullet"/>
      <w:lvlText w:val="•"/>
      <w:lvlJc w:val="left"/>
      <w:pPr>
        <w:tabs>
          <w:tab w:val="num" w:pos="720"/>
        </w:tabs>
        <w:ind w:left="720" w:hanging="360"/>
      </w:pPr>
      <w:rPr>
        <w:rFonts w:ascii="Times New Roman" w:hAnsi="Times New Roman" w:hint="default"/>
      </w:rPr>
    </w:lvl>
    <w:lvl w:ilvl="1" w:tplc="79A40BE0" w:tentative="1">
      <w:start w:val="1"/>
      <w:numFmt w:val="bullet"/>
      <w:lvlText w:val="•"/>
      <w:lvlJc w:val="left"/>
      <w:pPr>
        <w:tabs>
          <w:tab w:val="num" w:pos="1440"/>
        </w:tabs>
        <w:ind w:left="1440" w:hanging="360"/>
      </w:pPr>
      <w:rPr>
        <w:rFonts w:ascii="Times New Roman" w:hAnsi="Times New Roman" w:hint="default"/>
      </w:rPr>
    </w:lvl>
    <w:lvl w:ilvl="2" w:tplc="14E28B2A" w:tentative="1">
      <w:start w:val="1"/>
      <w:numFmt w:val="bullet"/>
      <w:lvlText w:val="•"/>
      <w:lvlJc w:val="left"/>
      <w:pPr>
        <w:tabs>
          <w:tab w:val="num" w:pos="2160"/>
        </w:tabs>
        <w:ind w:left="2160" w:hanging="360"/>
      </w:pPr>
      <w:rPr>
        <w:rFonts w:ascii="Times New Roman" w:hAnsi="Times New Roman" w:hint="default"/>
      </w:rPr>
    </w:lvl>
    <w:lvl w:ilvl="3" w:tplc="43AC7E40" w:tentative="1">
      <w:start w:val="1"/>
      <w:numFmt w:val="bullet"/>
      <w:lvlText w:val="•"/>
      <w:lvlJc w:val="left"/>
      <w:pPr>
        <w:tabs>
          <w:tab w:val="num" w:pos="2880"/>
        </w:tabs>
        <w:ind w:left="2880" w:hanging="360"/>
      </w:pPr>
      <w:rPr>
        <w:rFonts w:ascii="Times New Roman" w:hAnsi="Times New Roman" w:hint="default"/>
      </w:rPr>
    </w:lvl>
    <w:lvl w:ilvl="4" w:tplc="CB261F84" w:tentative="1">
      <w:start w:val="1"/>
      <w:numFmt w:val="bullet"/>
      <w:lvlText w:val="•"/>
      <w:lvlJc w:val="left"/>
      <w:pPr>
        <w:tabs>
          <w:tab w:val="num" w:pos="3600"/>
        </w:tabs>
        <w:ind w:left="3600" w:hanging="360"/>
      </w:pPr>
      <w:rPr>
        <w:rFonts w:ascii="Times New Roman" w:hAnsi="Times New Roman" w:hint="default"/>
      </w:rPr>
    </w:lvl>
    <w:lvl w:ilvl="5" w:tplc="819483A8" w:tentative="1">
      <w:start w:val="1"/>
      <w:numFmt w:val="bullet"/>
      <w:lvlText w:val="•"/>
      <w:lvlJc w:val="left"/>
      <w:pPr>
        <w:tabs>
          <w:tab w:val="num" w:pos="4320"/>
        </w:tabs>
        <w:ind w:left="4320" w:hanging="360"/>
      </w:pPr>
      <w:rPr>
        <w:rFonts w:ascii="Times New Roman" w:hAnsi="Times New Roman" w:hint="default"/>
      </w:rPr>
    </w:lvl>
    <w:lvl w:ilvl="6" w:tplc="3C7E2D9A" w:tentative="1">
      <w:start w:val="1"/>
      <w:numFmt w:val="bullet"/>
      <w:lvlText w:val="•"/>
      <w:lvlJc w:val="left"/>
      <w:pPr>
        <w:tabs>
          <w:tab w:val="num" w:pos="5040"/>
        </w:tabs>
        <w:ind w:left="5040" w:hanging="360"/>
      </w:pPr>
      <w:rPr>
        <w:rFonts w:ascii="Times New Roman" w:hAnsi="Times New Roman" w:hint="default"/>
      </w:rPr>
    </w:lvl>
    <w:lvl w:ilvl="7" w:tplc="E4423EDC" w:tentative="1">
      <w:start w:val="1"/>
      <w:numFmt w:val="bullet"/>
      <w:lvlText w:val="•"/>
      <w:lvlJc w:val="left"/>
      <w:pPr>
        <w:tabs>
          <w:tab w:val="num" w:pos="5760"/>
        </w:tabs>
        <w:ind w:left="5760" w:hanging="360"/>
      </w:pPr>
      <w:rPr>
        <w:rFonts w:ascii="Times New Roman" w:hAnsi="Times New Roman" w:hint="default"/>
      </w:rPr>
    </w:lvl>
    <w:lvl w:ilvl="8" w:tplc="0D38885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CD37116"/>
    <w:multiLevelType w:val="hybridMultilevel"/>
    <w:tmpl w:val="45B6A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4"/>
  </w:num>
  <w:num w:numId="5">
    <w:abstractNumId w:val="12"/>
  </w:num>
  <w:num w:numId="6">
    <w:abstractNumId w:val="1"/>
  </w:num>
  <w:num w:numId="7">
    <w:abstractNumId w:val="13"/>
  </w:num>
  <w:num w:numId="8">
    <w:abstractNumId w:val="6"/>
  </w:num>
  <w:num w:numId="9">
    <w:abstractNumId w:val="7"/>
  </w:num>
  <w:num w:numId="10">
    <w:abstractNumId w:val="8"/>
  </w:num>
  <w:num w:numId="11">
    <w:abstractNumId w:val="5"/>
  </w:num>
  <w:num w:numId="12">
    <w:abstractNumId w:val="11"/>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A6D8B"/>
    <w:rsid w:val="000835D3"/>
    <w:rsid w:val="000B723C"/>
    <w:rsid w:val="000D7565"/>
    <w:rsid w:val="0016011B"/>
    <w:rsid w:val="00190D96"/>
    <w:rsid w:val="001A0F4B"/>
    <w:rsid w:val="0021531A"/>
    <w:rsid w:val="00295F61"/>
    <w:rsid w:val="002C7229"/>
    <w:rsid w:val="00310EE0"/>
    <w:rsid w:val="0032113B"/>
    <w:rsid w:val="003A770D"/>
    <w:rsid w:val="003E5EED"/>
    <w:rsid w:val="0047564E"/>
    <w:rsid w:val="00497A88"/>
    <w:rsid w:val="004C7362"/>
    <w:rsid w:val="004D4A63"/>
    <w:rsid w:val="0054567E"/>
    <w:rsid w:val="0068782F"/>
    <w:rsid w:val="00693B41"/>
    <w:rsid w:val="007621CE"/>
    <w:rsid w:val="007A6D8B"/>
    <w:rsid w:val="007D2395"/>
    <w:rsid w:val="007D287A"/>
    <w:rsid w:val="0086618A"/>
    <w:rsid w:val="008A0697"/>
    <w:rsid w:val="008D6474"/>
    <w:rsid w:val="00926261"/>
    <w:rsid w:val="00972EC2"/>
    <w:rsid w:val="00975468"/>
    <w:rsid w:val="009A235A"/>
    <w:rsid w:val="00A3746C"/>
    <w:rsid w:val="00A93C1D"/>
    <w:rsid w:val="00B42E4E"/>
    <w:rsid w:val="00BC05CA"/>
    <w:rsid w:val="00BF74A1"/>
    <w:rsid w:val="00CC06E8"/>
    <w:rsid w:val="00CD5831"/>
    <w:rsid w:val="00CE131D"/>
    <w:rsid w:val="00CE27D2"/>
    <w:rsid w:val="00D04D13"/>
    <w:rsid w:val="00D103B6"/>
    <w:rsid w:val="00E7535C"/>
    <w:rsid w:val="00EB0245"/>
    <w:rsid w:val="00EC5D29"/>
    <w:rsid w:val="00F5415B"/>
    <w:rsid w:val="00F65669"/>
    <w:rsid w:val="00F83D2D"/>
    <w:rsid w:val="00FB55F6"/>
    <w:rsid w:val="00FC0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5A"/>
  </w:style>
  <w:style w:type="paragraph" w:styleId="1">
    <w:name w:val="heading 1"/>
    <w:basedOn w:val="a"/>
    <w:next w:val="a"/>
    <w:link w:val="10"/>
    <w:uiPriority w:val="9"/>
    <w:qFormat/>
    <w:rsid w:val="00EB0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B02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7A6D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7A6D8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rsid w:val="007A6D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D8B"/>
    <w:pPr>
      <w:ind w:left="720"/>
      <w:contextualSpacing/>
    </w:pPr>
  </w:style>
  <w:style w:type="paragraph" w:styleId="a4">
    <w:name w:val="Balloon Text"/>
    <w:basedOn w:val="a"/>
    <w:link w:val="a5"/>
    <w:uiPriority w:val="99"/>
    <w:semiHidden/>
    <w:unhideWhenUsed/>
    <w:rsid w:val="007A6D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D8B"/>
    <w:rPr>
      <w:rFonts w:ascii="Tahoma" w:hAnsi="Tahoma" w:cs="Tahoma"/>
      <w:sz w:val="16"/>
      <w:szCs w:val="16"/>
    </w:rPr>
  </w:style>
  <w:style w:type="character" w:customStyle="1" w:styleId="40">
    <w:name w:val="Заголовок 4 Знак"/>
    <w:basedOn w:val="a0"/>
    <w:link w:val="4"/>
    <w:rsid w:val="007A6D8B"/>
    <w:rPr>
      <w:rFonts w:ascii="Times New Roman" w:eastAsia="Times New Roman" w:hAnsi="Times New Roman" w:cs="Times New Roman"/>
      <w:b/>
      <w:bCs/>
      <w:sz w:val="24"/>
      <w:szCs w:val="24"/>
    </w:rPr>
  </w:style>
  <w:style w:type="character" w:customStyle="1" w:styleId="50">
    <w:name w:val="Заголовок 5 Знак"/>
    <w:basedOn w:val="a0"/>
    <w:link w:val="5"/>
    <w:rsid w:val="007A6D8B"/>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semiHidden/>
    <w:rsid w:val="007A6D8B"/>
    <w:rPr>
      <w:rFonts w:asciiTheme="majorHAnsi" w:eastAsiaTheme="majorEastAsia" w:hAnsiTheme="majorHAnsi" w:cstheme="majorBidi"/>
      <w:i/>
      <w:iCs/>
      <w:color w:val="243F60" w:themeColor="accent1" w:themeShade="7F"/>
    </w:rPr>
  </w:style>
  <w:style w:type="table" w:styleId="a6">
    <w:name w:val="Table Grid"/>
    <w:basedOn w:val="a1"/>
    <w:uiPriority w:val="59"/>
    <w:rsid w:val="007A6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viz">
    <w:name w:val="deviz"/>
    <w:basedOn w:val="a"/>
    <w:rsid w:val="007A6D8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BC05C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05CA"/>
  </w:style>
  <w:style w:type="paragraph" w:styleId="a9">
    <w:name w:val="footer"/>
    <w:basedOn w:val="a"/>
    <w:link w:val="aa"/>
    <w:uiPriority w:val="99"/>
    <w:unhideWhenUsed/>
    <w:rsid w:val="00BC05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05CA"/>
  </w:style>
  <w:style w:type="character" w:customStyle="1" w:styleId="10">
    <w:name w:val="Заголовок 1 Знак"/>
    <w:basedOn w:val="a0"/>
    <w:link w:val="1"/>
    <w:uiPriority w:val="9"/>
    <w:rsid w:val="00EB02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B0245"/>
    <w:rPr>
      <w:rFonts w:asciiTheme="majorHAnsi" w:eastAsiaTheme="majorEastAsia" w:hAnsiTheme="majorHAnsi" w:cstheme="majorBidi"/>
      <w:b/>
      <w:bCs/>
      <w:color w:val="4F81BD" w:themeColor="accent1"/>
    </w:rPr>
  </w:style>
  <w:style w:type="paragraph" w:styleId="ab">
    <w:name w:val="No Spacing"/>
    <w:uiPriority w:val="1"/>
    <w:qFormat/>
    <w:rsid w:val="00D103B6"/>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01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diagramColors" Target="diagrams/colors1.xm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diagramQuickStyle" Target="diagrams/quickStyle1.xml"/><Relationship Id="rId27" Type="http://schemas.openxmlformats.org/officeDocument/2006/relationships/image" Target="media/image16.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8AB8C0-3994-4235-B966-703DAEC8941F}" type="doc">
      <dgm:prSet loTypeId="urn:microsoft.com/office/officeart/2005/8/layout/pyramid1" loCatId="pyramid" qsTypeId="urn:microsoft.com/office/officeart/2005/8/quickstyle/simple1" qsCatId="simple" csTypeId="urn:microsoft.com/office/officeart/2005/8/colors/colorful2" csCatId="colorful" phldr="1"/>
      <dgm:spPr/>
    </dgm:pt>
    <dgm:pt modelId="{8C86C96C-2179-4FF0-9B72-DDA168F0D16A}">
      <dgm:prSet phldrT="[Текст]"/>
      <dgm:spPr>
        <a:solidFill>
          <a:srgbClr val="FFFF00"/>
        </a:solidFill>
      </dgm:spPr>
      <dgm:t>
        <a:bodyPr/>
        <a:lstStyle/>
        <a:p>
          <a:r>
            <a:rPr lang="ru-RU" b="1" dirty="0" smtClean="0"/>
            <a:t>Передача информации</a:t>
          </a:r>
          <a:endParaRPr lang="ru-RU" b="1" dirty="0"/>
        </a:p>
      </dgm:t>
    </dgm:pt>
    <dgm:pt modelId="{D2EBC7D4-732B-4CC1-B7A7-0D7B400ACB5D}" type="parTrans" cxnId="{6FB9FE4D-F276-4A19-9F04-3B51EA370E1A}">
      <dgm:prSet/>
      <dgm:spPr/>
      <dgm:t>
        <a:bodyPr/>
        <a:lstStyle/>
        <a:p>
          <a:endParaRPr lang="ru-RU"/>
        </a:p>
      </dgm:t>
    </dgm:pt>
    <dgm:pt modelId="{2CE2ED64-DA05-4C88-A1F3-1F0F276852C3}" type="sibTrans" cxnId="{6FB9FE4D-F276-4A19-9F04-3B51EA370E1A}">
      <dgm:prSet/>
      <dgm:spPr/>
      <dgm:t>
        <a:bodyPr/>
        <a:lstStyle/>
        <a:p>
          <a:endParaRPr lang="ru-RU"/>
        </a:p>
      </dgm:t>
    </dgm:pt>
    <dgm:pt modelId="{6F62B89C-441F-4C88-A382-F589D556A9F4}">
      <dgm:prSet phldrT="[Текст]"/>
      <dgm:spPr>
        <a:solidFill>
          <a:schemeClr val="tx2">
            <a:lumMod val="20000"/>
            <a:lumOff val="80000"/>
          </a:schemeClr>
        </a:solidFill>
      </dgm:spPr>
      <dgm:t>
        <a:bodyPr/>
        <a:lstStyle/>
        <a:p>
          <a:r>
            <a:rPr lang="ru-RU" dirty="0" smtClean="0">
              <a:solidFill>
                <a:sysClr val="windowText" lastClr="000000"/>
              </a:solidFill>
              <a:latin typeface="Times New Roman" pitchFamily="18" charset="0"/>
              <a:cs typeface="Times New Roman" pitchFamily="18" charset="0"/>
            </a:rPr>
            <a:t>звуковых средств (включая тон голоса, интонации звука) на 38 %</a:t>
          </a:r>
          <a:endParaRPr lang="ru-RU" dirty="0">
            <a:solidFill>
              <a:sysClr val="windowText" lastClr="000000"/>
            </a:solidFill>
            <a:latin typeface="Times New Roman" pitchFamily="18" charset="0"/>
            <a:cs typeface="Times New Roman" pitchFamily="18" charset="0"/>
          </a:endParaRPr>
        </a:p>
      </dgm:t>
    </dgm:pt>
    <dgm:pt modelId="{DD3447E3-DB76-405E-B5D0-5EEB3C6E36D4}" type="parTrans" cxnId="{00D84134-C74E-46EE-9A73-AE1681DF857C}">
      <dgm:prSet/>
      <dgm:spPr/>
      <dgm:t>
        <a:bodyPr/>
        <a:lstStyle/>
        <a:p>
          <a:endParaRPr lang="ru-RU"/>
        </a:p>
      </dgm:t>
    </dgm:pt>
    <dgm:pt modelId="{5939824E-E5C1-4229-BF7C-8837F7AE309A}" type="sibTrans" cxnId="{00D84134-C74E-46EE-9A73-AE1681DF857C}">
      <dgm:prSet/>
      <dgm:spPr/>
      <dgm:t>
        <a:bodyPr/>
        <a:lstStyle/>
        <a:p>
          <a:endParaRPr lang="ru-RU"/>
        </a:p>
      </dgm:t>
    </dgm:pt>
    <dgm:pt modelId="{159A0571-D573-461B-8721-C4142ACC6C47}">
      <dgm:prSet phldrT="[Текст]"/>
      <dgm:spPr>
        <a:solidFill>
          <a:schemeClr val="accent2">
            <a:lumMod val="40000"/>
            <a:lumOff val="60000"/>
          </a:schemeClr>
        </a:solidFill>
      </dgm:spPr>
      <dgm:t>
        <a:bodyPr/>
        <a:lstStyle/>
        <a:p>
          <a:r>
            <a:rPr lang="ru-RU" dirty="0" smtClean="0">
              <a:solidFill>
                <a:sysClr val="windowText" lastClr="000000"/>
              </a:solidFill>
            </a:rPr>
            <a:t>за счет невербальных средств — на 55 %.</a:t>
          </a:r>
          <a:endParaRPr lang="ru-RU" dirty="0">
            <a:solidFill>
              <a:sysClr val="windowText" lastClr="000000"/>
            </a:solidFill>
          </a:endParaRPr>
        </a:p>
      </dgm:t>
    </dgm:pt>
    <dgm:pt modelId="{38252ADF-CE56-4230-90D7-59ECA23026AB}" type="parTrans" cxnId="{5CE7E427-F08F-42BD-8349-694C3213A443}">
      <dgm:prSet/>
      <dgm:spPr/>
      <dgm:t>
        <a:bodyPr/>
        <a:lstStyle/>
        <a:p>
          <a:endParaRPr lang="ru-RU"/>
        </a:p>
      </dgm:t>
    </dgm:pt>
    <dgm:pt modelId="{23BECCCC-23BC-4088-B404-58111ECC0DE3}" type="sibTrans" cxnId="{5CE7E427-F08F-42BD-8349-694C3213A443}">
      <dgm:prSet/>
      <dgm:spPr/>
      <dgm:t>
        <a:bodyPr/>
        <a:lstStyle/>
        <a:p>
          <a:endParaRPr lang="ru-RU"/>
        </a:p>
      </dgm:t>
    </dgm:pt>
    <dgm:pt modelId="{F831DADA-CD4C-4B87-8807-AF6B0C40039F}">
      <dgm:prSet/>
      <dgm:spPr>
        <a:solidFill>
          <a:srgbClr val="FFC000"/>
        </a:solidFill>
      </dgm:spPr>
      <dgm:t>
        <a:bodyPr/>
        <a:lstStyle/>
        <a:p>
          <a:r>
            <a:rPr lang="ru-RU" dirty="0" smtClean="0">
              <a:latin typeface="Times New Roman" pitchFamily="18" charset="0"/>
              <a:cs typeface="Times New Roman" pitchFamily="18" charset="0"/>
            </a:rPr>
            <a:t>вербальных средств (только слов) на 7 %, </a:t>
          </a:r>
          <a:endParaRPr lang="ru-RU" dirty="0">
            <a:latin typeface="Times New Roman" pitchFamily="18" charset="0"/>
            <a:cs typeface="Times New Roman" pitchFamily="18" charset="0"/>
          </a:endParaRPr>
        </a:p>
      </dgm:t>
    </dgm:pt>
    <dgm:pt modelId="{5C1327B0-5F37-462C-B5DA-18550B293F64}" type="parTrans" cxnId="{480690CA-550C-4FC8-B52A-5514CEEF1B71}">
      <dgm:prSet/>
      <dgm:spPr/>
      <dgm:t>
        <a:bodyPr/>
        <a:lstStyle/>
        <a:p>
          <a:endParaRPr lang="ru-RU"/>
        </a:p>
      </dgm:t>
    </dgm:pt>
    <dgm:pt modelId="{3C58EB1D-078E-4BDB-9260-C8DC00CAE60E}" type="sibTrans" cxnId="{480690CA-550C-4FC8-B52A-5514CEEF1B71}">
      <dgm:prSet/>
      <dgm:spPr/>
      <dgm:t>
        <a:bodyPr/>
        <a:lstStyle/>
        <a:p>
          <a:endParaRPr lang="ru-RU"/>
        </a:p>
      </dgm:t>
    </dgm:pt>
    <dgm:pt modelId="{32DD0B8E-229F-4C23-8BC7-27BC71EBED43}" type="pres">
      <dgm:prSet presAssocID="{FC8AB8C0-3994-4235-B966-703DAEC8941F}" presName="Name0" presStyleCnt="0">
        <dgm:presLayoutVars>
          <dgm:dir/>
          <dgm:animLvl val="lvl"/>
          <dgm:resizeHandles val="exact"/>
        </dgm:presLayoutVars>
      </dgm:prSet>
      <dgm:spPr/>
    </dgm:pt>
    <dgm:pt modelId="{BA61F7AD-615B-4DA2-86F8-9B608B943B22}" type="pres">
      <dgm:prSet presAssocID="{8C86C96C-2179-4FF0-9B72-DDA168F0D16A}" presName="Name8" presStyleCnt="0"/>
      <dgm:spPr/>
    </dgm:pt>
    <dgm:pt modelId="{DCBB682E-9B4C-497E-84AB-58402ABBEFC9}" type="pres">
      <dgm:prSet presAssocID="{8C86C96C-2179-4FF0-9B72-DDA168F0D16A}" presName="level" presStyleLbl="node1" presStyleIdx="0" presStyleCnt="4">
        <dgm:presLayoutVars>
          <dgm:chMax val="1"/>
          <dgm:bulletEnabled val="1"/>
        </dgm:presLayoutVars>
      </dgm:prSet>
      <dgm:spPr/>
      <dgm:t>
        <a:bodyPr/>
        <a:lstStyle/>
        <a:p>
          <a:endParaRPr lang="ru-RU"/>
        </a:p>
      </dgm:t>
    </dgm:pt>
    <dgm:pt modelId="{7A7265A0-8A1E-4D69-BF95-128465964620}" type="pres">
      <dgm:prSet presAssocID="{8C86C96C-2179-4FF0-9B72-DDA168F0D16A}" presName="levelTx" presStyleLbl="revTx" presStyleIdx="0" presStyleCnt="0">
        <dgm:presLayoutVars>
          <dgm:chMax val="1"/>
          <dgm:bulletEnabled val="1"/>
        </dgm:presLayoutVars>
      </dgm:prSet>
      <dgm:spPr/>
      <dgm:t>
        <a:bodyPr/>
        <a:lstStyle/>
        <a:p>
          <a:endParaRPr lang="ru-RU"/>
        </a:p>
      </dgm:t>
    </dgm:pt>
    <dgm:pt modelId="{D44ECF4F-9B01-4570-9B36-40A4A904AFF1}" type="pres">
      <dgm:prSet presAssocID="{F831DADA-CD4C-4B87-8807-AF6B0C40039F}" presName="Name8" presStyleCnt="0"/>
      <dgm:spPr/>
    </dgm:pt>
    <dgm:pt modelId="{D6ECED25-7C84-41D9-8A1F-620D83661D53}" type="pres">
      <dgm:prSet presAssocID="{F831DADA-CD4C-4B87-8807-AF6B0C40039F}" presName="level" presStyleLbl="node1" presStyleIdx="1" presStyleCnt="4">
        <dgm:presLayoutVars>
          <dgm:chMax val="1"/>
          <dgm:bulletEnabled val="1"/>
        </dgm:presLayoutVars>
      </dgm:prSet>
      <dgm:spPr/>
      <dgm:t>
        <a:bodyPr/>
        <a:lstStyle/>
        <a:p>
          <a:endParaRPr lang="ru-RU"/>
        </a:p>
      </dgm:t>
    </dgm:pt>
    <dgm:pt modelId="{5ED2C804-FBB6-40CF-B789-DB2840DA733A}" type="pres">
      <dgm:prSet presAssocID="{F831DADA-CD4C-4B87-8807-AF6B0C40039F}" presName="levelTx" presStyleLbl="revTx" presStyleIdx="0" presStyleCnt="0">
        <dgm:presLayoutVars>
          <dgm:chMax val="1"/>
          <dgm:bulletEnabled val="1"/>
        </dgm:presLayoutVars>
      </dgm:prSet>
      <dgm:spPr/>
      <dgm:t>
        <a:bodyPr/>
        <a:lstStyle/>
        <a:p>
          <a:endParaRPr lang="ru-RU"/>
        </a:p>
      </dgm:t>
    </dgm:pt>
    <dgm:pt modelId="{1F1DA2CC-3069-4FAC-B494-FBD21729E475}" type="pres">
      <dgm:prSet presAssocID="{6F62B89C-441F-4C88-A382-F589D556A9F4}" presName="Name8" presStyleCnt="0"/>
      <dgm:spPr/>
    </dgm:pt>
    <dgm:pt modelId="{9381EC3B-FABE-4C5B-9991-99B5F869C72D}" type="pres">
      <dgm:prSet presAssocID="{6F62B89C-441F-4C88-A382-F589D556A9F4}" presName="level" presStyleLbl="node1" presStyleIdx="2" presStyleCnt="4">
        <dgm:presLayoutVars>
          <dgm:chMax val="1"/>
          <dgm:bulletEnabled val="1"/>
        </dgm:presLayoutVars>
      </dgm:prSet>
      <dgm:spPr/>
      <dgm:t>
        <a:bodyPr/>
        <a:lstStyle/>
        <a:p>
          <a:endParaRPr lang="ru-RU"/>
        </a:p>
      </dgm:t>
    </dgm:pt>
    <dgm:pt modelId="{439883E2-1924-446E-B46E-97CE77E4A5B7}" type="pres">
      <dgm:prSet presAssocID="{6F62B89C-441F-4C88-A382-F589D556A9F4}" presName="levelTx" presStyleLbl="revTx" presStyleIdx="0" presStyleCnt="0">
        <dgm:presLayoutVars>
          <dgm:chMax val="1"/>
          <dgm:bulletEnabled val="1"/>
        </dgm:presLayoutVars>
      </dgm:prSet>
      <dgm:spPr/>
      <dgm:t>
        <a:bodyPr/>
        <a:lstStyle/>
        <a:p>
          <a:endParaRPr lang="ru-RU"/>
        </a:p>
      </dgm:t>
    </dgm:pt>
    <dgm:pt modelId="{DB6ABB7A-3A93-446E-BCC0-45BCD7F924C3}" type="pres">
      <dgm:prSet presAssocID="{159A0571-D573-461B-8721-C4142ACC6C47}" presName="Name8" presStyleCnt="0"/>
      <dgm:spPr/>
    </dgm:pt>
    <dgm:pt modelId="{09D9882A-0E0F-4B27-8904-30C9727C9DDE}" type="pres">
      <dgm:prSet presAssocID="{159A0571-D573-461B-8721-C4142ACC6C47}" presName="level" presStyleLbl="node1" presStyleIdx="3" presStyleCnt="4">
        <dgm:presLayoutVars>
          <dgm:chMax val="1"/>
          <dgm:bulletEnabled val="1"/>
        </dgm:presLayoutVars>
      </dgm:prSet>
      <dgm:spPr/>
      <dgm:t>
        <a:bodyPr/>
        <a:lstStyle/>
        <a:p>
          <a:endParaRPr lang="ru-RU"/>
        </a:p>
      </dgm:t>
    </dgm:pt>
    <dgm:pt modelId="{F105082F-6359-4869-BAB8-764C9580F078}" type="pres">
      <dgm:prSet presAssocID="{159A0571-D573-461B-8721-C4142ACC6C47}" presName="levelTx" presStyleLbl="revTx" presStyleIdx="0" presStyleCnt="0">
        <dgm:presLayoutVars>
          <dgm:chMax val="1"/>
          <dgm:bulletEnabled val="1"/>
        </dgm:presLayoutVars>
      </dgm:prSet>
      <dgm:spPr/>
      <dgm:t>
        <a:bodyPr/>
        <a:lstStyle/>
        <a:p>
          <a:endParaRPr lang="ru-RU"/>
        </a:p>
      </dgm:t>
    </dgm:pt>
  </dgm:ptLst>
  <dgm:cxnLst>
    <dgm:cxn modelId="{08368AAE-B1DF-49DB-B7C8-1E0899B32B39}" type="presOf" srcId="{6F62B89C-441F-4C88-A382-F589D556A9F4}" destId="{439883E2-1924-446E-B46E-97CE77E4A5B7}" srcOrd="1" destOrd="0" presId="urn:microsoft.com/office/officeart/2005/8/layout/pyramid1"/>
    <dgm:cxn modelId="{6FB9FE4D-F276-4A19-9F04-3B51EA370E1A}" srcId="{FC8AB8C0-3994-4235-B966-703DAEC8941F}" destId="{8C86C96C-2179-4FF0-9B72-DDA168F0D16A}" srcOrd="0" destOrd="0" parTransId="{D2EBC7D4-732B-4CC1-B7A7-0D7B400ACB5D}" sibTransId="{2CE2ED64-DA05-4C88-A1F3-1F0F276852C3}"/>
    <dgm:cxn modelId="{5373B44C-D814-4BB6-B47A-ADBD544E7451}" type="presOf" srcId="{159A0571-D573-461B-8721-C4142ACC6C47}" destId="{09D9882A-0E0F-4B27-8904-30C9727C9DDE}" srcOrd="0" destOrd="0" presId="urn:microsoft.com/office/officeart/2005/8/layout/pyramid1"/>
    <dgm:cxn modelId="{00D84134-C74E-46EE-9A73-AE1681DF857C}" srcId="{FC8AB8C0-3994-4235-B966-703DAEC8941F}" destId="{6F62B89C-441F-4C88-A382-F589D556A9F4}" srcOrd="2" destOrd="0" parTransId="{DD3447E3-DB76-405E-B5D0-5EEB3C6E36D4}" sibTransId="{5939824E-E5C1-4229-BF7C-8837F7AE309A}"/>
    <dgm:cxn modelId="{F6BA5CB1-AF6F-489A-AFE8-134AD3C85013}" type="presOf" srcId="{FC8AB8C0-3994-4235-B966-703DAEC8941F}" destId="{32DD0B8E-229F-4C23-8BC7-27BC71EBED43}" srcOrd="0" destOrd="0" presId="urn:microsoft.com/office/officeart/2005/8/layout/pyramid1"/>
    <dgm:cxn modelId="{41DBEE64-BDF3-428A-BDFC-1D6D846BD2DE}" type="presOf" srcId="{8C86C96C-2179-4FF0-9B72-DDA168F0D16A}" destId="{DCBB682E-9B4C-497E-84AB-58402ABBEFC9}" srcOrd="0" destOrd="0" presId="urn:microsoft.com/office/officeart/2005/8/layout/pyramid1"/>
    <dgm:cxn modelId="{480690CA-550C-4FC8-B52A-5514CEEF1B71}" srcId="{FC8AB8C0-3994-4235-B966-703DAEC8941F}" destId="{F831DADA-CD4C-4B87-8807-AF6B0C40039F}" srcOrd="1" destOrd="0" parTransId="{5C1327B0-5F37-462C-B5DA-18550B293F64}" sibTransId="{3C58EB1D-078E-4BDB-9260-C8DC00CAE60E}"/>
    <dgm:cxn modelId="{8F54E2D7-3040-40C7-876F-80F9215D9A99}" type="presOf" srcId="{F831DADA-CD4C-4B87-8807-AF6B0C40039F}" destId="{5ED2C804-FBB6-40CF-B789-DB2840DA733A}" srcOrd="1" destOrd="0" presId="urn:microsoft.com/office/officeart/2005/8/layout/pyramid1"/>
    <dgm:cxn modelId="{FE6FC0A0-6F14-4C86-9430-BD080554C076}" type="presOf" srcId="{F831DADA-CD4C-4B87-8807-AF6B0C40039F}" destId="{D6ECED25-7C84-41D9-8A1F-620D83661D53}" srcOrd="0" destOrd="0" presId="urn:microsoft.com/office/officeart/2005/8/layout/pyramid1"/>
    <dgm:cxn modelId="{01786C7E-8C13-4448-A547-04EBB770A7C0}" type="presOf" srcId="{6F62B89C-441F-4C88-A382-F589D556A9F4}" destId="{9381EC3B-FABE-4C5B-9991-99B5F869C72D}" srcOrd="0" destOrd="0" presId="urn:microsoft.com/office/officeart/2005/8/layout/pyramid1"/>
    <dgm:cxn modelId="{5CE7E427-F08F-42BD-8349-694C3213A443}" srcId="{FC8AB8C0-3994-4235-B966-703DAEC8941F}" destId="{159A0571-D573-461B-8721-C4142ACC6C47}" srcOrd="3" destOrd="0" parTransId="{38252ADF-CE56-4230-90D7-59ECA23026AB}" sibTransId="{23BECCCC-23BC-4088-B404-58111ECC0DE3}"/>
    <dgm:cxn modelId="{820938EF-6D5F-48E5-AC97-DA099EFC14BF}" type="presOf" srcId="{159A0571-D573-461B-8721-C4142ACC6C47}" destId="{F105082F-6359-4869-BAB8-764C9580F078}" srcOrd="1" destOrd="0" presId="urn:microsoft.com/office/officeart/2005/8/layout/pyramid1"/>
    <dgm:cxn modelId="{4A090B00-99FC-4D00-94BC-E1928A6CAF76}" type="presOf" srcId="{8C86C96C-2179-4FF0-9B72-DDA168F0D16A}" destId="{7A7265A0-8A1E-4D69-BF95-128465964620}" srcOrd="1" destOrd="0" presId="urn:microsoft.com/office/officeart/2005/8/layout/pyramid1"/>
    <dgm:cxn modelId="{E2150D66-F4ED-46FA-A803-B7E058F6F9B0}" type="presParOf" srcId="{32DD0B8E-229F-4C23-8BC7-27BC71EBED43}" destId="{BA61F7AD-615B-4DA2-86F8-9B608B943B22}" srcOrd="0" destOrd="0" presId="urn:microsoft.com/office/officeart/2005/8/layout/pyramid1"/>
    <dgm:cxn modelId="{40CDC80E-8FDE-427E-BDA8-D637DCEB7C91}" type="presParOf" srcId="{BA61F7AD-615B-4DA2-86F8-9B608B943B22}" destId="{DCBB682E-9B4C-497E-84AB-58402ABBEFC9}" srcOrd="0" destOrd="0" presId="urn:microsoft.com/office/officeart/2005/8/layout/pyramid1"/>
    <dgm:cxn modelId="{B7FF18D7-C110-480F-B4A6-C4237E4BE1A1}" type="presParOf" srcId="{BA61F7AD-615B-4DA2-86F8-9B608B943B22}" destId="{7A7265A0-8A1E-4D69-BF95-128465964620}" srcOrd="1" destOrd="0" presId="urn:microsoft.com/office/officeart/2005/8/layout/pyramid1"/>
    <dgm:cxn modelId="{E57C1E8A-E1B5-4FA3-BAA6-59DF02D430BD}" type="presParOf" srcId="{32DD0B8E-229F-4C23-8BC7-27BC71EBED43}" destId="{D44ECF4F-9B01-4570-9B36-40A4A904AFF1}" srcOrd="1" destOrd="0" presId="urn:microsoft.com/office/officeart/2005/8/layout/pyramid1"/>
    <dgm:cxn modelId="{8FB539F1-D758-4153-BE66-9F8F692FDE1E}" type="presParOf" srcId="{D44ECF4F-9B01-4570-9B36-40A4A904AFF1}" destId="{D6ECED25-7C84-41D9-8A1F-620D83661D53}" srcOrd="0" destOrd="0" presId="urn:microsoft.com/office/officeart/2005/8/layout/pyramid1"/>
    <dgm:cxn modelId="{D96F673D-188D-40BB-8F4C-ED8B2796314F}" type="presParOf" srcId="{D44ECF4F-9B01-4570-9B36-40A4A904AFF1}" destId="{5ED2C804-FBB6-40CF-B789-DB2840DA733A}" srcOrd="1" destOrd="0" presId="urn:microsoft.com/office/officeart/2005/8/layout/pyramid1"/>
    <dgm:cxn modelId="{4D2F108B-1D4E-4E36-8445-80F401A91D64}" type="presParOf" srcId="{32DD0B8E-229F-4C23-8BC7-27BC71EBED43}" destId="{1F1DA2CC-3069-4FAC-B494-FBD21729E475}" srcOrd="2" destOrd="0" presId="urn:microsoft.com/office/officeart/2005/8/layout/pyramid1"/>
    <dgm:cxn modelId="{38D5FB54-4FD2-41CB-BEE5-4981A19464BF}" type="presParOf" srcId="{1F1DA2CC-3069-4FAC-B494-FBD21729E475}" destId="{9381EC3B-FABE-4C5B-9991-99B5F869C72D}" srcOrd="0" destOrd="0" presId="urn:microsoft.com/office/officeart/2005/8/layout/pyramid1"/>
    <dgm:cxn modelId="{51E42BAB-BC80-469D-8ED9-0E2EB281F848}" type="presParOf" srcId="{1F1DA2CC-3069-4FAC-B494-FBD21729E475}" destId="{439883E2-1924-446E-B46E-97CE77E4A5B7}" srcOrd="1" destOrd="0" presId="urn:microsoft.com/office/officeart/2005/8/layout/pyramid1"/>
    <dgm:cxn modelId="{F525BB56-5A2E-48BA-A623-96573206AD23}" type="presParOf" srcId="{32DD0B8E-229F-4C23-8BC7-27BC71EBED43}" destId="{DB6ABB7A-3A93-446E-BCC0-45BCD7F924C3}" srcOrd="3" destOrd="0" presId="urn:microsoft.com/office/officeart/2005/8/layout/pyramid1"/>
    <dgm:cxn modelId="{28C1CD9C-7854-4860-BA1E-D2E079370986}" type="presParOf" srcId="{DB6ABB7A-3A93-446E-BCC0-45BCD7F924C3}" destId="{09D9882A-0E0F-4B27-8904-30C9727C9DDE}" srcOrd="0" destOrd="0" presId="urn:microsoft.com/office/officeart/2005/8/layout/pyramid1"/>
    <dgm:cxn modelId="{E89B3005-4B42-456C-94F2-2C92DCD6BC32}" type="presParOf" srcId="{DB6ABB7A-3A93-446E-BCC0-45BCD7F924C3}" destId="{F105082F-6359-4869-BAB8-764C9580F078}" srcOrd="1" destOrd="0" presId="urn:microsoft.com/office/officeart/2005/8/layout/pyramid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080111-5488-4404-8507-56A37362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53</Pages>
  <Words>11775</Words>
  <Characters>67119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12</cp:revision>
  <cp:lastPrinted>2013-06-18T06:07:00Z</cp:lastPrinted>
  <dcterms:created xsi:type="dcterms:W3CDTF">2013-05-20T12:25:00Z</dcterms:created>
  <dcterms:modified xsi:type="dcterms:W3CDTF">2013-06-18T06:18:00Z</dcterms:modified>
</cp:coreProperties>
</file>